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AC6" w:rsidRDefault="00305AC6" w:rsidP="00EA712B">
      <w:pPr>
        <w:ind w:left="-284" w:right="-143"/>
        <w:jc w:val="center"/>
        <w:rPr>
          <w:b/>
        </w:rPr>
      </w:pPr>
      <w:bookmarkStart w:id="0" w:name="_GoBack"/>
      <w:bookmarkEnd w:id="0"/>
    </w:p>
    <w:p w:rsidR="006859EF" w:rsidRDefault="00EA712B" w:rsidP="00EA712B">
      <w:pPr>
        <w:ind w:left="-284" w:right="-143"/>
        <w:jc w:val="center"/>
        <w:rPr>
          <w:b/>
        </w:rPr>
      </w:pPr>
      <w:r w:rsidRPr="006859EF">
        <w:rPr>
          <w:b/>
        </w:rPr>
        <w:t xml:space="preserve">КРАЕВОЕ ГОСУДАРСТВЕННОЕ АВТОНОМНОЕ </w:t>
      </w:r>
      <w:r w:rsidR="002B3240" w:rsidRPr="006859EF">
        <w:rPr>
          <w:b/>
        </w:rPr>
        <w:t xml:space="preserve">ОБРАЗОВАТЕЛЬНОЕ </w:t>
      </w:r>
    </w:p>
    <w:p w:rsidR="002B3240" w:rsidRPr="006859EF" w:rsidRDefault="00F57322" w:rsidP="00EA712B">
      <w:pPr>
        <w:ind w:left="-284" w:right="-143"/>
        <w:jc w:val="center"/>
        <w:rPr>
          <w:b/>
        </w:rPr>
      </w:pPr>
      <w:r w:rsidRPr="006859EF">
        <w:rPr>
          <w:b/>
        </w:rPr>
        <w:t>УЧРЕЖДЕНИЕ</w:t>
      </w:r>
      <w:r w:rsidR="00EA712B" w:rsidRPr="006859EF">
        <w:rPr>
          <w:b/>
        </w:rPr>
        <w:t xml:space="preserve"> </w:t>
      </w:r>
      <w:r w:rsidR="002B3240" w:rsidRPr="006859EF">
        <w:rPr>
          <w:b/>
        </w:rPr>
        <w:t xml:space="preserve">СРЕДНЕГО ПРОФЕССИОНАЛЬНОГО ОБРАЗОВАНИЯ </w:t>
      </w:r>
    </w:p>
    <w:p w:rsidR="00EA712B" w:rsidRPr="006859EF" w:rsidRDefault="00EA712B" w:rsidP="00EA712B">
      <w:pPr>
        <w:ind w:left="-284" w:right="-143"/>
        <w:jc w:val="center"/>
        <w:rPr>
          <w:b/>
        </w:rPr>
      </w:pPr>
      <w:r w:rsidRPr="006859EF">
        <w:rPr>
          <w:b/>
        </w:rPr>
        <w:t>«</w:t>
      </w:r>
      <w:r w:rsidR="002B3240" w:rsidRPr="006859EF">
        <w:rPr>
          <w:b/>
        </w:rPr>
        <w:t>ДИВНОГОРСКОЕ УЧИЛИЩЕ (ТЕХНИКУМ) ОЛИМПИЙСКОГО РЕЗЕРВА</w:t>
      </w:r>
      <w:r w:rsidRPr="006859EF">
        <w:rPr>
          <w:b/>
        </w:rPr>
        <w:t>»</w:t>
      </w:r>
    </w:p>
    <w:p w:rsidR="00EA712B" w:rsidRPr="006859EF" w:rsidRDefault="00EA712B" w:rsidP="00EA712B">
      <w:pPr>
        <w:ind w:left="-284" w:right="-143"/>
        <w:jc w:val="center"/>
        <w:rPr>
          <w:b/>
        </w:rPr>
      </w:pPr>
      <w:r w:rsidRPr="006859EF">
        <w:rPr>
          <w:b/>
        </w:rPr>
        <w:t>(КГА</w:t>
      </w:r>
      <w:r w:rsidR="002B3240" w:rsidRPr="006859EF">
        <w:rPr>
          <w:b/>
        </w:rPr>
        <w:t>О</w:t>
      </w:r>
      <w:r w:rsidRPr="006859EF">
        <w:rPr>
          <w:b/>
        </w:rPr>
        <w:t xml:space="preserve">У </w:t>
      </w:r>
      <w:r w:rsidR="002B3240" w:rsidRPr="006859EF">
        <w:rPr>
          <w:b/>
        </w:rPr>
        <w:t xml:space="preserve">СПО </w:t>
      </w:r>
      <w:r w:rsidR="00F57322" w:rsidRPr="006859EF">
        <w:rPr>
          <w:b/>
        </w:rPr>
        <w:t>«</w:t>
      </w:r>
      <w:r w:rsidR="002B3240" w:rsidRPr="006859EF">
        <w:rPr>
          <w:b/>
        </w:rPr>
        <w:t>ДУТОР</w:t>
      </w:r>
      <w:r w:rsidR="00F57322" w:rsidRPr="006859EF">
        <w:rPr>
          <w:b/>
        </w:rPr>
        <w:t>»</w:t>
      </w:r>
      <w:r w:rsidRPr="006859EF">
        <w:rPr>
          <w:b/>
        </w:rPr>
        <w:t>)</w:t>
      </w:r>
    </w:p>
    <w:p w:rsidR="00EA712B" w:rsidRPr="006859EF" w:rsidRDefault="00DA1AAA" w:rsidP="003469B8">
      <w:pPr>
        <w:jc w:val="center"/>
        <w:rPr>
          <w:b/>
        </w:rPr>
      </w:pPr>
      <w:r w:rsidRPr="006859EF">
        <w:rPr>
          <w:b/>
        </w:rPr>
        <w:t xml:space="preserve">Комиссия по закупкам </w:t>
      </w:r>
      <w:r w:rsidR="004908A5" w:rsidRPr="006859EF">
        <w:rPr>
          <w:b/>
        </w:rPr>
        <w:t>___________</w:t>
      </w:r>
      <w:r w:rsidR="00EA712B" w:rsidRPr="006859EF">
        <w:rPr>
          <w:b/>
        </w:rPr>
        <w:t>_</w:t>
      </w:r>
      <w:r w:rsidRPr="006859EF">
        <w:rPr>
          <w:b/>
        </w:rPr>
        <w:t>_____________</w:t>
      </w:r>
      <w:r w:rsidR="00EA712B" w:rsidRPr="006859EF">
        <w:rPr>
          <w:b/>
        </w:rPr>
        <w:t>_____________________________________</w:t>
      </w:r>
    </w:p>
    <w:p w:rsidR="00501C64" w:rsidRPr="006859EF" w:rsidRDefault="003F1025" w:rsidP="003E0450">
      <w:pPr>
        <w:jc w:val="center"/>
        <w:rPr>
          <w:b/>
          <w:u w:val="single"/>
        </w:rPr>
      </w:pPr>
      <w:r w:rsidRPr="006859EF">
        <w:rPr>
          <w:b/>
          <w:u w:val="single"/>
        </w:rPr>
        <w:t>Протокол</w:t>
      </w:r>
      <w:r w:rsidR="00F31FEF" w:rsidRPr="006859EF">
        <w:rPr>
          <w:b/>
          <w:u w:val="single"/>
        </w:rPr>
        <w:t xml:space="preserve"> </w:t>
      </w:r>
      <w:r w:rsidRPr="006859EF">
        <w:rPr>
          <w:b/>
          <w:u w:val="single"/>
        </w:rPr>
        <w:t xml:space="preserve">№ 31400799298 </w:t>
      </w:r>
      <w:r w:rsidRPr="006859EF">
        <w:rPr>
          <w:b/>
          <w:bCs/>
          <w:kern w:val="36"/>
          <w:u w:val="single"/>
        </w:rPr>
        <w:t>– П</w:t>
      </w:r>
      <w:proofErr w:type="gramStart"/>
      <w:r w:rsidRPr="006859EF">
        <w:rPr>
          <w:b/>
          <w:bCs/>
          <w:kern w:val="36"/>
          <w:u w:val="single"/>
        </w:rPr>
        <w:t>1</w:t>
      </w:r>
      <w:proofErr w:type="gramEnd"/>
      <w:r w:rsidRPr="006859EF">
        <w:rPr>
          <w:b/>
          <w:bCs/>
          <w:kern w:val="36"/>
          <w:u w:val="single"/>
        </w:rPr>
        <w:t xml:space="preserve"> от 05.05.2014</w:t>
      </w:r>
    </w:p>
    <w:p w:rsidR="004926A3" w:rsidRPr="006859EF" w:rsidRDefault="003E0450" w:rsidP="004926A3">
      <w:pPr>
        <w:jc w:val="center"/>
        <w:rPr>
          <w:b/>
        </w:rPr>
      </w:pPr>
      <w:r w:rsidRPr="006859EF">
        <w:rPr>
          <w:b/>
        </w:rPr>
        <w:t xml:space="preserve">вскрытия конвертов с заявками </w:t>
      </w:r>
      <w:r w:rsidR="00752C43" w:rsidRPr="006859EF">
        <w:rPr>
          <w:b/>
        </w:rPr>
        <w:t xml:space="preserve">на участие </w:t>
      </w:r>
      <w:r w:rsidR="008B65BB" w:rsidRPr="006859EF">
        <w:rPr>
          <w:b/>
        </w:rPr>
        <w:t>в открытом</w:t>
      </w:r>
      <w:r w:rsidR="00752C43" w:rsidRPr="006859EF">
        <w:rPr>
          <w:b/>
        </w:rPr>
        <w:t xml:space="preserve"> конкурсе</w:t>
      </w:r>
    </w:p>
    <w:p w:rsidR="006859EF" w:rsidRDefault="00DB6FE9" w:rsidP="00EF76A5">
      <w:pPr>
        <w:jc w:val="center"/>
        <w:rPr>
          <w:b/>
        </w:rPr>
      </w:pPr>
      <w:r w:rsidRPr="006859EF">
        <w:rPr>
          <w:b/>
        </w:rPr>
        <w:t xml:space="preserve">на право заключения договора </w:t>
      </w:r>
      <w:r w:rsidR="00A42734" w:rsidRPr="000D6F90">
        <w:rPr>
          <w:b/>
        </w:rPr>
        <w:t>по выбору Подрядчика</w:t>
      </w:r>
      <w:r w:rsidR="00A42734" w:rsidRPr="006859EF">
        <w:rPr>
          <w:b/>
        </w:rPr>
        <w:t xml:space="preserve"> на выполнение строительно-монтажных и пусконаладочных работ с приобретением оборудования по объекту: «Реконструкция нежилого здания под учебный корпус КГАОУ СПО «ДУТОР» </w:t>
      </w:r>
    </w:p>
    <w:p w:rsidR="006859EF" w:rsidRPr="000D6F90" w:rsidRDefault="00A42734" w:rsidP="00EF76A5">
      <w:pPr>
        <w:jc w:val="center"/>
        <w:rPr>
          <w:b/>
        </w:rPr>
      </w:pPr>
      <w:r w:rsidRPr="006859EF">
        <w:rPr>
          <w:b/>
        </w:rPr>
        <w:t xml:space="preserve">в </w:t>
      </w:r>
      <w:proofErr w:type="spellStart"/>
      <w:r w:rsidRPr="006859EF">
        <w:rPr>
          <w:b/>
        </w:rPr>
        <w:t>г</w:t>
      </w:r>
      <w:proofErr w:type="gramStart"/>
      <w:r w:rsidRPr="006859EF">
        <w:rPr>
          <w:b/>
        </w:rPr>
        <w:t>.Д</w:t>
      </w:r>
      <w:proofErr w:type="gramEnd"/>
      <w:r w:rsidRPr="006859EF">
        <w:rPr>
          <w:b/>
        </w:rPr>
        <w:t>ивногорске</w:t>
      </w:r>
      <w:proofErr w:type="spellEnd"/>
      <w:r w:rsidRPr="006859EF">
        <w:rPr>
          <w:b/>
        </w:rPr>
        <w:t xml:space="preserve">, </w:t>
      </w:r>
      <w:proofErr w:type="spellStart"/>
      <w:r w:rsidRPr="006859EF">
        <w:rPr>
          <w:b/>
        </w:rPr>
        <w:t>ул.Чкалова</w:t>
      </w:r>
      <w:proofErr w:type="spellEnd"/>
      <w:r w:rsidRPr="006859EF">
        <w:rPr>
          <w:b/>
        </w:rPr>
        <w:t xml:space="preserve">, 3а/1» </w:t>
      </w:r>
      <w:r w:rsidRPr="000D6F90">
        <w:rPr>
          <w:b/>
        </w:rPr>
        <w:t>для подготовки предложения</w:t>
      </w:r>
    </w:p>
    <w:p w:rsidR="004926A3" w:rsidRPr="006859EF" w:rsidRDefault="00A42734" w:rsidP="00EF76A5">
      <w:pPr>
        <w:jc w:val="center"/>
        <w:rPr>
          <w:b/>
        </w:rPr>
      </w:pPr>
      <w:r w:rsidRPr="000D6F90">
        <w:rPr>
          <w:b/>
        </w:rPr>
        <w:t xml:space="preserve">  Наблюдательному совету о совершении крупной сделки</w:t>
      </w:r>
    </w:p>
    <w:p w:rsidR="003551DC" w:rsidRPr="006859EF" w:rsidRDefault="003551DC" w:rsidP="00C06249">
      <w:pPr>
        <w:rPr>
          <w:b/>
        </w:rPr>
      </w:pPr>
    </w:p>
    <w:p w:rsidR="003551DC" w:rsidRPr="006859EF" w:rsidRDefault="00A42734" w:rsidP="003551DC">
      <w:pPr>
        <w:jc w:val="both"/>
        <w:rPr>
          <w:color w:val="000000"/>
        </w:rPr>
      </w:pPr>
      <w:r w:rsidRPr="006859EF">
        <w:rPr>
          <w:color w:val="000000"/>
        </w:rPr>
        <w:t>г. Дивногорск</w:t>
      </w:r>
      <w:r w:rsidR="003551DC" w:rsidRPr="006859EF">
        <w:rPr>
          <w:color w:val="000000"/>
        </w:rPr>
        <w:tab/>
        <w:t xml:space="preserve">          </w:t>
      </w:r>
      <w:r w:rsidR="004908A5" w:rsidRPr="006859EF">
        <w:rPr>
          <w:color w:val="000000"/>
        </w:rPr>
        <w:t xml:space="preserve">                                  </w:t>
      </w:r>
      <w:r w:rsidR="00DB4322" w:rsidRPr="006859EF">
        <w:rPr>
          <w:color w:val="000000"/>
        </w:rPr>
        <w:t xml:space="preserve">  </w:t>
      </w:r>
      <w:r w:rsidR="008B65BB" w:rsidRPr="006859EF">
        <w:rPr>
          <w:color w:val="000000"/>
        </w:rPr>
        <w:t xml:space="preserve">  </w:t>
      </w:r>
      <w:r w:rsidRPr="006859EF">
        <w:rPr>
          <w:color w:val="000000"/>
        </w:rPr>
        <w:t xml:space="preserve">                     </w:t>
      </w:r>
      <w:r w:rsidR="0036016E">
        <w:rPr>
          <w:color w:val="000000"/>
        </w:rPr>
        <w:t xml:space="preserve">                </w:t>
      </w:r>
      <w:r w:rsidR="008B65BB" w:rsidRPr="006859EF">
        <w:rPr>
          <w:color w:val="000000"/>
        </w:rPr>
        <w:t>«</w:t>
      </w:r>
      <w:r w:rsidRPr="006859EF">
        <w:rPr>
          <w:color w:val="000000"/>
        </w:rPr>
        <w:t>05</w:t>
      </w:r>
      <w:r w:rsidR="003551DC" w:rsidRPr="006859EF">
        <w:rPr>
          <w:color w:val="000000"/>
        </w:rPr>
        <w:t xml:space="preserve">» </w:t>
      </w:r>
      <w:r w:rsidRPr="006859EF">
        <w:rPr>
          <w:color w:val="000000"/>
        </w:rPr>
        <w:t>мая</w:t>
      </w:r>
      <w:r w:rsidR="00C06249" w:rsidRPr="006859EF">
        <w:rPr>
          <w:color w:val="000000"/>
        </w:rPr>
        <w:t xml:space="preserve"> 2014</w:t>
      </w:r>
      <w:r w:rsidR="003551DC" w:rsidRPr="006859EF">
        <w:rPr>
          <w:color w:val="000000"/>
        </w:rPr>
        <w:t xml:space="preserve"> года</w:t>
      </w:r>
    </w:p>
    <w:p w:rsidR="003551DC" w:rsidRPr="006859EF" w:rsidRDefault="003551DC" w:rsidP="003551DC">
      <w:pPr>
        <w:jc w:val="both"/>
        <w:rPr>
          <w:color w:val="000000"/>
        </w:rPr>
      </w:pPr>
    </w:p>
    <w:p w:rsidR="003551DC" w:rsidRPr="006859EF" w:rsidRDefault="003551DC" w:rsidP="003551DC">
      <w:pPr>
        <w:jc w:val="both"/>
      </w:pPr>
      <w:r w:rsidRPr="006859EF">
        <w:rPr>
          <w:b/>
          <w:color w:val="000000"/>
        </w:rPr>
        <w:t>Дата проведения заседания</w:t>
      </w:r>
      <w:r w:rsidRPr="006859EF">
        <w:rPr>
          <w:color w:val="000000"/>
        </w:rPr>
        <w:t xml:space="preserve">: </w:t>
      </w:r>
      <w:r w:rsidR="00C06249" w:rsidRPr="006859EF">
        <w:rPr>
          <w:color w:val="000000"/>
        </w:rPr>
        <w:t>«</w:t>
      </w:r>
      <w:r w:rsidR="00A42734" w:rsidRPr="006859EF">
        <w:rPr>
          <w:color w:val="000000"/>
        </w:rPr>
        <w:t>05</w:t>
      </w:r>
      <w:r w:rsidR="00C06249" w:rsidRPr="006859EF">
        <w:rPr>
          <w:color w:val="000000"/>
        </w:rPr>
        <w:t xml:space="preserve">» </w:t>
      </w:r>
      <w:r w:rsidR="00A42734" w:rsidRPr="006859EF">
        <w:rPr>
          <w:color w:val="000000"/>
        </w:rPr>
        <w:t>мая</w:t>
      </w:r>
      <w:r w:rsidR="00C06249" w:rsidRPr="006859EF">
        <w:rPr>
          <w:color w:val="000000"/>
        </w:rPr>
        <w:t xml:space="preserve"> 2014</w:t>
      </w:r>
      <w:r w:rsidRPr="006859EF">
        <w:rPr>
          <w:color w:val="000000"/>
        </w:rPr>
        <w:t xml:space="preserve"> г.</w:t>
      </w:r>
    </w:p>
    <w:p w:rsidR="003551DC" w:rsidRPr="006859EF" w:rsidRDefault="003551DC" w:rsidP="003551DC">
      <w:pPr>
        <w:jc w:val="both"/>
      </w:pPr>
      <w:r w:rsidRPr="006859EF">
        <w:rPr>
          <w:b/>
          <w:color w:val="000000"/>
        </w:rPr>
        <w:t>Время начала заседания</w:t>
      </w:r>
      <w:r w:rsidRPr="006859EF">
        <w:rPr>
          <w:color w:val="000000"/>
        </w:rPr>
        <w:t>: 10 ч. 00 мин.</w:t>
      </w:r>
    </w:p>
    <w:p w:rsidR="003551DC" w:rsidRPr="006859EF" w:rsidRDefault="003551DC" w:rsidP="003551DC">
      <w:pPr>
        <w:jc w:val="both"/>
      </w:pPr>
      <w:r w:rsidRPr="006859EF">
        <w:rPr>
          <w:b/>
          <w:color w:val="000000"/>
        </w:rPr>
        <w:t>Время окончания заседания</w:t>
      </w:r>
      <w:r w:rsidRPr="006859EF">
        <w:rPr>
          <w:color w:val="000000"/>
        </w:rPr>
        <w:t>:</w:t>
      </w:r>
      <w:r w:rsidR="00FB1EAC" w:rsidRPr="006859EF">
        <w:rPr>
          <w:color w:val="000000"/>
        </w:rPr>
        <w:t xml:space="preserve"> </w:t>
      </w:r>
      <w:r w:rsidR="008A7848" w:rsidRPr="006859EF">
        <w:rPr>
          <w:color w:val="000000"/>
        </w:rPr>
        <w:t>1</w:t>
      </w:r>
      <w:r w:rsidR="00A42734" w:rsidRPr="006859EF">
        <w:rPr>
          <w:color w:val="000000"/>
        </w:rPr>
        <w:t>1</w:t>
      </w:r>
      <w:r w:rsidR="008A7848" w:rsidRPr="006859EF">
        <w:rPr>
          <w:color w:val="000000"/>
        </w:rPr>
        <w:t xml:space="preserve"> </w:t>
      </w:r>
      <w:r w:rsidRPr="006859EF">
        <w:rPr>
          <w:color w:val="000000"/>
        </w:rPr>
        <w:t>ч</w:t>
      </w:r>
      <w:r w:rsidR="008A7848" w:rsidRPr="006859EF">
        <w:rPr>
          <w:color w:val="000000"/>
        </w:rPr>
        <w:t>.</w:t>
      </w:r>
      <w:r w:rsidR="00A42734" w:rsidRPr="006859EF">
        <w:rPr>
          <w:color w:val="000000"/>
        </w:rPr>
        <w:t>0</w:t>
      </w:r>
      <w:r w:rsidR="008A7848" w:rsidRPr="006859EF">
        <w:rPr>
          <w:color w:val="000000"/>
        </w:rPr>
        <w:t>0</w:t>
      </w:r>
      <w:r w:rsidR="00FB1EAC" w:rsidRPr="006859EF">
        <w:rPr>
          <w:color w:val="000000"/>
        </w:rPr>
        <w:t xml:space="preserve"> </w:t>
      </w:r>
      <w:r w:rsidRPr="006859EF">
        <w:rPr>
          <w:color w:val="000000"/>
        </w:rPr>
        <w:t>мин.</w:t>
      </w:r>
    </w:p>
    <w:p w:rsidR="009D36F0" w:rsidRPr="006859EF" w:rsidRDefault="003551DC" w:rsidP="004908A5">
      <w:pPr>
        <w:jc w:val="both"/>
        <w:rPr>
          <w:color w:val="000000"/>
        </w:rPr>
      </w:pPr>
      <w:r w:rsidRPr="006859EF">
        <w:rPr>
          <w:b/>
          <w:color w:val="000000"/>
        </w:rPr>
        <w:t>Место проведения заседания</w:t>
      </w:r>
      <w:r w:rsidR="000F7163" w:rsidRPr="006859EF">
        <w:rPr>
          <w:color w:val="000000"/>
        </w:rPr>
        <w:t xml:space="preserve">: </w:t>
      </w:r>
      <w:r w:rsidR="00AD5C53" w:rsidRPr="006859EF">
        <w:rPr>
          <w:color w:val="000000"/>
        </w:rPr>
        <w:t>66</w:t>
      </w:r>
      <w:r w:rsidR="00A42734" w:rsidRPr="006859EF">
        <w:rPr>
          <w:color w:val="000000"/>
        </w:rPr>
        <w:t>3094</w:t>
      </w:r>
      <w:r w:rsidR="00AD5C53" w:rsidRPr="006859EF">
        <w:rPr>
          <w:color w:val="000000"/>
        </w:rPr>
        <w:t xml:space="preserve">, </w:t>
      </w:r>
      <w:r w:rsidR="00661213" w:rsidRPr="006859EF">
        <w:rPr>
          <w:color w:val="000000"/>
        </w:rPr>
        <w:t xml:space="preserve">г. </w:t>
      </w:r>
      <w:r w:rsidR="00A42734" w:rsidRPr="006859EF">
        <w:rPr>
          <w:color w:val="000000"/>
        </w:rPr>
        <w:t>Дивногорск</w:t>
      </w:r>
      <w:r w:rsidRPr="006859EF">
        <w:rPr>
          <w:color w:val="000000"/>
        </w:rPr>
        <w:t>, ул.</w:t>
      </w:r>
      <w:r w:rsidR="00A42734" w:rsidRPr="006859EF">
        <w:rPr>
          <w:color w:val="000000"/>
        </w:rPr>
        <w:t xml:space="preserve"> </w:t>
      </w:r>
      <w:proofErr w:type="gramStart"/>
      <w:r w:rsidR="00A42734" w:rsidRPr="006859EF">
        <w:rPr>
          <w:color w:val="000000"/>
        </w:rPr>
        <w:t>Спортивная</w:t>
      </w:r>
      <w:proofErr w:type="gramEnd"/>
      <w:r w:rsidR="00AD5C53" w:rsidRPr="006859EF">
        <w:rPr>
          <w:color w:val="000000"/>
        </w:rPr>
        <w:t>,</w:t>
      </w:r>
      <w:r w:rsidR="00A42734" w:rsidRPr="006859EF">
        <w:rPr>
          <w:color w:val="000000"/>
        </w:rPr>
        <w:t xml:space="preserve"> 2</w:t>
      </w:r>
      <w:r w:rsidR="00097BFB" w:rsidRPr="006859EF">
        <w:rPr>
          <w:color w:val="000000"/>
        </w:rPr>
        <w:t>, каб.23.</w:t>
      </w:r>
    </w:p>
    <w:p w:rsidR="004908A5" w:rsidRPr="006859EF" w:rsidRDefault="004908A5" w:rsidP="00AD5C53">
      <w:pPr>
        <w:jc w:val="both"/>
        <w:rPr>
          <w:b/>
        </w:rPr>
      </w:pPr>
    </w:p>
    <w:p w:rsidR="00917183" w:rsidRPr="006859EF" w:rsidRDefault="00281BE9" w:rsidP="003F1025">
      <w:pPr>
        <w:ind w:firstLine="567"/>
        <w:jc w:val="both"/>
        <w:rPr>
          <w:color w:val="000000" w:themeColor="text1"/>
        </w:rPr>
      </w:pPr>
      <w:r w:rsidRPr="006859EF">
        <w:rPr>
          <w:b/>
        </w:rPr>
        <w:t>П</w:t>
      </w:r>
      <w:r w:rsidR="003E6840" w:rsidRPr="006859EF">
        <w:rPr>
          <w:b/>
        </w:rPr>
        <w:t>редмет конкурса:</w:t>
      </w:r>
      <w:r w:rsidR="003E6840" w:rsidRPr="006859EF">
        <w:t xml:space="preserve"> </w:t>
      </w:r>
      <w:r w:rsidR="003F1025" w:rsidRPr="006859EF">
        <w:t xml:space="preserve">заключения договора по выбору Подрядчика на выполнение строительно-монтажных и пусконаладочных работ с приобретением оборудования по объекту: «Реконструкция нежилого здания под учебный корпус КГАОУ СПО «ДУТОР» в </w:t>
      </w:r>
      <w:proofErr w:type="spellStart"/>
      <w:r w:rsidR="003F1025" w:rsidRPr="006859EF">
        <w:t>г</w:t>
      </w:r>
      <w:proofErr w:type="gramStart"/>
      <w:r w:rsidR="003F1025" w:rsidRPr="006859EF">
        <w:t>.Д</w:t>
      </w:r>
      <w:proofErr w:type="gramEnd"/>
      <w:r w:rsidR="003F1025" w:rsidRPr="006859EF">
        <w:t>ивногорске</w:t>
      </w:r>
      <w:proofErr w:type="spellEnd"/>
      <w:r w:rsidR="003F1025" w:rsidRPr="006859EF">
        <w:t xml:space="preserve">, </w:t>
      </w:r>
      <w:proofErr w:type="spellStart"/>
      <w:r w:rsidR="003F1025" w:rsidRPr="006859EF">
        <w:t>ул.Чкалова</w:t>
      </w:r>
      <w:proofErr w:type="spellEnd"/>
      <w:r w:rsidR="003F1025" w:rsidRPr="006859EF">
        <w:t>, 3а/1» для подготовки предложения  Наблюдательному совету о совершении крупной сделки.</w:t>
      </w:r>
    </w:p>
    <w:p w:rsidR="00E06C6E" w:rsidRDefault="00E06C6E" w:rsidP="00EA42CE">
      <w:pPr>
        <w:ind w:firstLine="567"/>
        <w:jc w:val="both"/>
      </w:pPr>
    </w:p>
    <w:p w:rsidR="00EA42CE" w:rsidRPr="006859EF" w:rsidRDefault="00281BE9" w:rsidP="00EA42CE">
      <w:pPr>
        <w:ind w:firstLine="567"/>
        <w:jc w:val="both"/>
      </w:pPr>
      <w:r w:rsidRPr="006859EF">
        <w:t xml:space="preserve">Извещение </w:t>
      </w:r>
      <w:r w:rsidR="003F1025" w:rsidRPr="006859EF">
        <w:t>№ 314007</w:t>
      </w:r>
      <w:r w:rsidR="000E2959">
        <w:t>9</w:t>
      </w:r>
      <w:r w:rsidR="003F1025" w:rsidRPr="006859EF">
        <w:t>9298</w:t>
      </w:r>
      <w:r w:rsidR="004016D4" w:rsidRPr="006859EF">
        <w:t xml:space="preserve"> от 05.01.2014г.</w:t>
      </w:r>
      <w:r w:rsidR="003F1025" w:rsidRPr="006859EF">
        <w:t xml:space="preserve"> </w:t>
      </w:r>
      <w:r w:rsidRPr="006859EF">
        <w:t>о проведении конкурса и конкурсная документация, а также и</w:t>
      </w:r>
      <w:r w:rsidR="00EA42CE" w:rsidRPr="006859EF">
        <w:t xml:space="preserve">нформация о внесении изменений в извещение о проведении конкурса и конкурсную документацию была размещена на официальном сайте </w:t>
      </w:r>
      <w:hyperlink r:id="rId9" w:history="1">
        <w:r w:rsidR="00C06249" w:rsidRPr="006859EF">
          <w:rPr>
            <w:rStyle w:val="ae"/>
            <w:b/>
            <w:lang w:val="en-US"/>
          </w:rPr>
          <w:t>www</w:t>
        </w:r>
        <w:r w:rsidR="00C06249" w:rsidRPr="006859EF">
          <w:rPr>
            <w:rStyle w:val="ae"/>
            <w:b/>
          </w:rPr>
          <w:t>.</w:t>
        </w:r>
        <w:proofErr w:type="spellStart"/>
        <w:r w:rsidR="00C06249" w:rsidRPr="006859EF">
          <w:rPr>
            <w:rStyle w:val="ae"/>
            <w:b/>
            <w:lang w:val="en-US"/>
          </w:rPr>
          <w:t>zakupki</w:t>
        </w:r>
        <w:proofErr w:type="spellEnd"/>
        <w:r w:rsidR="00C06249" w:rsidRPr="006859EF">
          <w:rPr>
            <w:rStyle w:val="ae"/>
            <w:b/>
          </w:rPr>
          <w:t>.</w:t>
        </w:r>
        <w:proofErr w:type="spellStart"/>
        <w:r w:rsidR="00C06249" w:rsidRPr="006859EF">
          <w:rPr>
            <w:rStyle w:val="ae"/>
            <w:b/>
            <w:lang w:val="en-US"/>
          </w:rPr>
          <w:t>gov</w:t>
        </w:r>
        <w:proofErr w:type="spellEnd"/>
        <w:r w:rsidR="00C06249" w:rsidRPr="006859EF">
          <w:rPr>
            <w:rStyle w:val="ae"/>
            <w:b/>
          </w:rPr>
          <w:t>.</w:t>
        </w:r>
        <w:proofErr w:type="spellStart"/>
        <w:r w:rsidR="00C06249" w:rsidRPr="006859EF">
          <w:rPr>
            <w:rStyle w:val="ae"/>
            <w:b/>
            <w:lang w:val="en-US"/>
          </w:rPr>
          <w:t>ru</w:t>
        </w:r>
        <w:proofErr w:type="spellEnd"/>
      </w:hyperlink>
      <w:r w:rsidR="00CE1C9E" w:rsidRPr="006859EF">
        <w:t xml:space="preserve"> </w:t>
      </w:r>
      <w:r w:rsidR="00EA42CE" w:rsidRPr="006859EF">
        <w:t>в сети Интернет.</w:t>
      </w:r>
    </w:p>
    <w:p w:rsidR="00E06C6E" w:rsidRDefault="00E06C6E" w:rsidP="006859EF">
      <w:pPr>
        <w:tabs>
          <w:tab w:val="left" w:pos="993"/>
        </w:tabs>
        <w:ind w:firstLine="567"/>
        <w:jc w:val="both"/>
      </w:pPr>
    </w:p>
    <w:p w:rsidR="006859EF" w:rsidRPr="006859EF" w:rsidRDefault="006859EF" w:rsidP="006859EF">
      <w:pPr>
        <w:tabs>
          <w:tab w:val="left" w:pos="993"/>
        </w:tabs>
        <w:ind w:firstLine="567"/>
        <w:jc w:val="both"/>
      </w:pPr>
      <w:r w:rsidRPr="006859EF">
        <w:t xml:space="preserve">Состав комиссии по закупкам далее - комиссия – </w:t>
      </w:r>
      <w:r w:rsidR="00DE2B60">
        <w:t>7</w:t>
      </w:r>
      <w:r w:rsidRPr="006859EF">
        <w:t xml:space="preserve"> чел, на заседании комиссии присутствовали </w:t>
      </w:r>
      <w:r w:rsidR="00DE2B60">
        <w:t>7</w:t>
      </w:r>
      <w:r w:rsidRPr="006859EF">
        <w:t xml:space="preserve"> чел., кворум имеется</w:t>
      </w:r>
      <w:r w:rsidR="00DE2B60">
        <w:t xml:space="preserve">, </w:t>
      </w:r>
      <w:r w:rsidR="00DE2B60" w:rsidRPr="00DE2B60">
        <w:t>комиссия является правомочной</w:t>
      </w:r>
      <w:r w:rsidRPr="006859EF">
        <w:t>:</w:t>
      </w:r>
    </w:p>
    <w:p w:rsidR="006859EF" w:rsidRPr="006859EF" w:rsidRDefault="006859EF" w:rsidP="006859EF">
      <w:pPr>
        <w:tabs>
          <w:tab w:val="left" w:pos="993"/>
        </w:tabs>
        <w:ind w:firstLine="567"/>
        <w:jc w:val="both"/>
      </w:pPr>
    </w:p>
    <w:tbl>
      <w:tblPr>
        <w:tblW w:w="5000" w:type="pct"/>
        <w:tblLook w:val="01E0" w:firstRow="1" w:lastRow="1" w:firstColumn="1" w:lastColumn="1" w:noHBand="0" w:noVBand="0"/>
      </w:tblPr>
      <w:tblGrid>
        <w:gridCol w:w="6779"/>
        <w:gridCol w:w="3179"/>
      </w:tblGrid>
      <w:tr w:rsidR="006859EF" w:rsidRPr="006859EF" w:rsidTr="00B22DAA">
        <w:tc>
          <w:tcPr>
            <w:tcW w:w="3404" w:type="pct"/>
          </w:tcPr>
          <w:p w:rsidR="006859EF" w:rsidRPr="006859EF" w:rsidRDefault="006859EF" w:rsidP="00A46C15">
            <w:pPr>
              <w:tabs>
                <w:tab w:val="left" w:pos="993"/>
              </w:tabs>
              <w:jc w:val="both"/>
              <w:rPr>
                <w:highlight w:val="magenta"/>
              </w:rPr>
            </w:pPr>
            <w:r w:rsidRPr="006859EF">
              <w:t>Председатель комиссии:</w:t>
            </w:r>
          </w:p>
        </w:tc>
        <w:tc>
          <w:tcPr>
            <w:tcW w:w="1596" w:type="pct"/>
          </w:tcPr>
          <w:p w:rsidR="006859EF" w:rsidRPr="006859EF" w:rsidRDefault="006859EF" w:rsidP="007E2121">
            <w:pPr>
              <w:tabs>
                <w:tab w:val="left" w:pos="993"/>
              </w:tabs>
              <w:ind w:firstLine="567"/>
            </w:pPr>
            <w:proofErr w:type="spellStart"/>
            <w:r w:rsidRPr="006859EF">
              <w:t>Че</w:t>
            </w:r>
            <w:r w:rsidR="00DE2B60">
              <w:t>мидов</w:t>
            </w:r>
            <w:proofErr w:type="spellEnd"/>
            <w:r w:rsidRPr="006859EF">
              <w:t xml:space="preserve"> </w:t>
            </w:r>
            <w:r w:rsidR="00DE2B60">
              <w:t>В</w:t>
            </w:r>
            <w:r w:rsidRPr="006859EF">
              <w:t>.</w:t>
            </w:r>
            <w:r w:rsidR="007E2121">
              <w:t>Л</w:t>
            </w:r>
            <w:r w:rsidRPr="006859EF">
              <w:t>.</w:t>
            </w:r>
          </w:p>
        </w:tc>
      </w:tr>
      <w:tr w:rsidR="006859EF" w:rsidRPr="006859EF" w:rsidTr="00B22DAA">
        <w:tc>
          <w:tcPr>
            <w:tcW w:w="3404" w:type="pct"/>
            <w:vMerge w:val="restart"/>
          </w:tcPr>
          <w:p w:rsidR="006859EF" w:rsidRPr="006859EF" w:rsidRDefault="006859EF" w:rsidP="00A46C15">
            <w:pPr>
              <w:tabs>
                <w:tab w:val="left" w:pos="993"/>
              </w:tabs>
              <w:jc w:val="both"/>
            </w:pPr>
            <w:r w:rsidRPr="006859EF">
              <w:t>Члены комиссии:</w:t>
            </w:r>
          </w:p>
          <w:p w:rsidR="006859EF" w:rsidRPr="006859EF" w:rsidRDefault="006859EF" w:rsidP="00B22DAA">
            <w:pPr>
              <w:tabs>
                <w:tab w:val="left" w:pos="993"/>
              </w:tabs>
              <w:ind w:firstLine="567"/>
              <w:jc w:val="both"/>
            </w:pPr>
          </w:p>
          <w:p w:rsidR="00DE2B60" w:rsidRDefault="00DE2B60" w:rsidP="00B22DAA">
            <w:pPr>
              <w:tabs>
                <w:tab w:val="left" w:pos="993"/>
              </w:tabs>
              <w:ind w:firstLine="567"/>
              <w:jc w:val="both"/>
            </w:pPr>
          </w:p>
          <w:p w:rsidR="00DE2B60" w:rsidRDefault="00DE2B60" w:rsidP="00B22DAA">
            <w:pPr>
              <w:tabs>
                <w:tab w:val="left" w:pos="993"/>
              </w:tabs>
              <w:ind w:firstLine="567"/>
              <w:jc w:val="both"/>
            </w:pPr>
          </w:p>
          <w:p w:rsidR="00AD0B6F" w:rsidRDefault="00AD0B6F" w:rsidP="00A46C15">
            <w:pPr>
              <w:tabs>
                <w:tab w:val="left" w:pos="993"/>
              </w:tabs>
              <w:jc w:val="both"/>
            </w:pPr>
          </w:p>
          <w:p w:rsidR="006859EF" w:rsidRPr="006859EF" w:rsidRDefault="006859EF" w:rsidP="00A46C15">
            <w:pPr>
              <w:tabs>
                <w:tab w:val="left" w:pos="993"/>
              </w:tabs>
              <w:jc w:val="both"/>
            </w:pPr>
            <w:r w:rsidRPr="006859EF">
              <w:t>Секретарь комиссии:</w:t>
            </w:r>
          </w:p>
        </w:tc>
        <w:tc>
          <w:tcPr>
            <w:tcW w:w="1596" w:type="pct"/>
          </w:tcPr>
          <w:p w:rsidR="006859EF" w:rsidRPr="006859EF" w:rsidRDefault="00DE2B60" w:rsidP="00B22DAA">
            <w:pPr>
              <w:tabs>
                <w:tab w:val="left" w:pos="993"/>
              </w:tabs>
              <w:ind w:firstLine="567"/>
            </w:pPr>
            <w:proofErr w:type="gramStart"/>
            <w:r>
              <w:t>Голубев</w:t>
            </w:r>
            <w:proofErr w:type="gramEnd"/>
            <w:r>
              <w:t xml:space="preserve"> А.А.</w:t>
            </w:r>
          </w:p>
        </w:tc>
      </w:tr>
      <w:tr w:rsidR="006859EF" w:rsidRPr="006859EF" w:rsidTr="00B22DAA">
        <w:tc>
          <w:tcPr>
            <w:tcW w:w="3404" w:type="pct"/>
            <w:vMerge/>
          </w:tcPr>
          <w:p w:rsidR="006859EF" w:rsidRPr="006859EF" w:rsidRDefault="006859EF" w:rsidP="00B22DAA">
            <w:pPr>
              <w:tabs>
                <w:tab w:val="left" w:pos="993"/>
              </w:tabs>
              <w:ind w:firstLine="567"/>
              <w:jc w:val="both"/>
            </w:pPr>
          </w:p>
        </w:tc>
        <w:tc>
          <w:tcPr>
            <w:tcW w:w="1596" w:type="pct"/>
          </w:tcPr>
          <w:p w:rsidR="006859EF" w:rsidRDefault="00DE2B60" w:rsidP="00B22DAA">
            <w:pPr>
              <w:tabs>
                <w:tab w:val="left" w:pos="993"/>
              </w:tabs>
              <w:ind w:firstLine="567"/>
            </w:pPr>
            <w:proofErr w:type="spellStart"/>
            <w:r>
              <w:t>Диль</w:t>
            </w:r>
            <w:proofErr w:type="spellEnd"/>
            <w:r>
              <w:t xml:space="preserve"> Ж.В.</w:t>
            </w:r>
          </w:p>
          <w:p w:rsidR="00DE2B60" w:rsidRDefault="00DE2B60" w:rsidP="00B22DAA">
            <w:pPr>
              <w:tabs>
                <w:tab w:val="left" w:pos="993"/>
              </w:tabs>
              <w:ind w:firstLine="567"/>
            </w:pPr>
            <w:r>
              <w:t>Лопатин И.А.</w:t>
            </w:r>
          </w:p>
          <w:p w:rsidR="00AD0B6F" w:rsidRDefault="00AD0B6F" w:rsidP="00B22DAA">
            <w:pPr>
              <w:tabs>
                <w:tab w:val="left" w:pos="993"/>
              </w:tabs>
              <w:ind w:firstLine="567"/>
            </w:pPr>
            <w:proofErr w:type="spellStart"/>
            <w:r>
              <w:t>Сиделева</w:t>
            </w:r>
            <w:proofErr w:type="spellEnd"/>
            <w:r>
              <w:t xml:space="preserve"> И.И.</w:t>
            </w:r>
          </w:p>
          <w:p w:rsidR="00DE2B60" w:rsidRPr="006859EF" w:rsidRDefault="00DE2B60" w:rsidP="00B22DAA">
            <w:pPr>
              <w:tabs>
                <w:tab w:val="left" w:pos="993"/>
              </w:tabs>
              <w:ind w:firstLine="567"/>
            </w:pPr>
            <w:r>
              <w:t>Журавлев А.М.</w:t>
            </w:r>
          </w:p>
        </w:tc>
      </w:tr>
      <w:tr w:rsidR="006859EF" w:rsidRPr="006859EF" w:rsidTr="00B22DAA">
        <w:tc>
          <w:tcPr>
            <w:tcW w:w="3404" w:type="pct"/>
            <w:vMerge/>
          </w:tcPr>
          <w:p w:rsidR="006859EF" w:rsidRPr="006859EF" w:rsidRDefault="006859EF" w:rsidP="00B22DAA">
            <w:pPr>
              <w:tabs>
                <w:tab w:val="left" w:pos="993"/>
              </w:tabs>
              <w:ind w:firstLine="567"/>
              <w:jc w:val="both"/>
            </w:pPr>
          </w:p>
        </w:tc>
        <w:tc>
          <w:tcPr>
            <w:tcW w:w="1596" w:type="pct"/>
          </w:tcPr>
          <w:p w:rsidR="006859EF" w:rsidRPr="006859EF" w:rsidRDefault="006859EF" w:rsidP="00B22DAA">
            <w:pPr>
              <w:tabs>
                <w:tab w:val="left" w:pos="993"/>
              </w:tabs>
              <w:ind w:firstLine="567"/>
            </w:pPr>
            <w:r w:rsidRPr="006859EF">
              <w:t>Хоменко Л.А.</w:t>
            </w:r>
          </w:p>
        </w:tc>
      </w:tr>
    </w:tbl>
    <w:p w:rsidR="00305AC6" w:rsidRDefault="00305AC6" w:rsidP="00FA0C47">
      <w:pPr>
        <w:ind w:firstLine="567"/>
        <w:jc w:val="both"/>
        <w:rPr>
          <w:color w:val="000000"/>
        </w:rPr>
      </w:pPr>
    </w:p>
    <w:p w:rsidR="00FA0C47" w:rsidRPr="00E06C6E" w:rsidRDefault="00FA0C47" w:rsidP="00FA0C47">
      <w:pPr>
        <w:ind w:firstLine="567"/>
        <w:jc w:val="both"/>
        <w:rPr>
          <w:color w:val="000000"/>
        </w:rPr>
      </w:pPr>
      <w:r w:rsidRPr="00E06C6E">
        <w:rPr>
          <w:color w:val="000000"/>
        </w:rPr>
        <w:t xml:space="preserve">В процессе проведения процедуры вскрытия конвертов с заявками на участие в открытом конкурсе велась аудиозапись. </w:t>
      </w:r>
    </w:p>
    <w:p w:rsidR="00AD5C53" w:rsidRPr="00E06C6E" w:rsidRDefault="00AD5C53" w:rsidP="00AD5C53">
      <w:pPr>
        <w:pStyle w:val="ConsNonformat"/>
        <w:widowControl/>
        <w:jc w:val="both"/>
        <w:rPr>
          <w:rFonts w:ascii="Times New Roman" w:hAnsi="Times New Roman" w:cs="Times New Roman"/>
          <w:sz w:val="24"/>
          <w:szCs w:val="24"/>
        </w:rPr>
      </w:pPr>
      <w:r w:rsidRPr="00E06C6E">
        <w:rPr>
          <w:rFonts w:ascii="Times New Roman" w:hAnsi="Times New Roman" w:cs="Times New Roman"/>
          <w:color w:val="000000"/>
          <w:sz w:val="24"/>
          <w:szCs w:val="24"/>
        </w:rPr>
        <w:t xml:space="preserve">Заседание ведёт – председатель </w:t>
      </w:r>
      <w:r w:rsidR="00FA0C47" w:rsidRPr="00E06C6E">
        <w:rPr>
          <w:rFonts w:ascii="Times New Roman" w:hAnsi="Times New Roman" w:cs="Times New Roman"/>
          <w:color w:val="000000"/>
          <w:sz w:val="24"/>
          <w:szCs w:val="24"/>
        </w:rPr>
        <w:t>к</w:t>
      </w:r>
      <w:r w:rsidRPr="00E06C6E">
        <w:rPr>
          <w:rFonts w:ascii="Times New Roman" w:hAnsi="Times New Roman" w:cs="Times New Roman"/>
          <w:color w:val="000000"/>
          <w:sz w:val="24"/>
          <w:szCs w:val="24"/>
        </w:rPr>
        <w:t>омиссии</w:t>
      </w:r>
      <w:r w:rsidRPr="00E06C6E">
        <w:rPr>
          <w:rFonts w:ascii="Times New Roman" w:hAnsi="Times New Roman" w:cs="Times New Roman"/>
          <w:sz w:val="24"/>
          <w:szCs w:val="24"/>
        </w:rPr>
        <w:t xml:space="preserve"> </w:t>
      </w:r>
      <w:proofErr w:type="spellStart"/>
      <w:r w:rsidR="00FA0C47" w:rsidRPr="00E06C6E">
        <w:rPr>
          <w:rFonts w:ascii="Times New Roman" w:hAnsi="Times New Roman" w:cs="Times New Roman"/>
          <w:color w:val="000000"/>
          <w:sz w:val="24"/>
          <w:szCs w:val="24"/>
        </w:rPr>
        <w:t>Чемидов</w:t>
      </w:r>
      <w:proofErr w:type="spellEnd"/>
      <w:r w:rsidR="00FA0C47" w:rsidRPr="00E06C6E">
        <w:rPr>
          <w:rFonts w:ascii="Times New Roman" w:hAnsi="Times New Roman" w:cs="Times New Roman"/>
          <w:color w:val="000000"/>
          <w:sz w:val="24"/>
          <w:szCs w:val="24"/>
        </w:rPr>
        <w:t xml:space="preserve"> В.А</w:t>
      </w:r>
      <w:r w:rsidR="00FA0C47" w:rsidRPr="00E06C6E">
        <w:rPr>
          <w:rFonts w:ascii="Times New Roman" w:hAnsi="Times New Roman" w:cs="Times New Roman"/>
          <w:sz w:val="24"/>
          <w:szCs w:val="24"/>
        </w:rPr>
        <w:t>.</w:t>
      </w:r>
    </w:p>
    <w:p w:rsidR="00AD5C53" w:rsidRPr="00E06C6E" w:rsidRDefault="00293A1B" w:rsidP="00AD5C53">
      <w:pPr>
        <w:jc w:val="both"/>
        <w:rPr>
          <w:color w:val="000000"/>
        </w:rPr>
      </w:pPr>
      <w:r w:rsidRPr="00E06C6E">
        <w:t>Секретарь комиссии</w:t>
      </w:r>
      <w:r w:rsidR="00804B43" w:rsidRPr="00E06C6E">
        <w:t xml:space="preserve"> ведет протокол</w:t>
      </w:r>
      <w:r w:rsidRPr="00E06C6E">
        <w:t xml:space="preserve"> –</w:t>
      </w:r>
      <w:r w:rsidR="00A81563" w:rsidRPr="00E06C6E">
        <w:t xml:space="preserve"> </w:t>
      </w:r>
      <w:r w:rsidR="00FA0C47" w:rsidRPr="00E06C6E">
        <w:t>Хоменко Л.А.</w:t>
      </w:r>
      <w:r w:rsidR="00AD5C53" w:rsidRPr="00E06C6E">
        <w:rPr>
          <w:color w:val="000000"/>
        </w:rPr>
        <w:tab/>
      </w:r>
    </w:p>
    <w:p w:rsidR="004926A3" w:rsidRPr="00E06C6E" w:rsidRDefault="00A1683A" w:rsidP="004926A3">
      <w:pPr>
        <w:jc w:val="both"/>
        <w:rPr>
          <w:color w:val="000000" w:themeColor="text1"/>
        </w:rPr>
      </w:pPr>
      <w:r w:rsidRPr="00E06C6E">
        <w:rPr>
          <w:b/>
        </w:rPr>
        <w:t>Повестка дня</w:t>
      </w:r>
      <w:r w:rsidR="003F45E1" w:rsidRPr="00E06C6E">
        <w:t>:</w:t>
      </w:r>
      <w:r w:rsidRPr="00E06C6E">
        <w:t xml:space="preserve"> заседание конкурсной комиссии по вскрытию конвертов </w:t>
      </w:r>
      <w:r w:rsidR="009E6A74" w:rsidRPr="00E06C6E">
        <w:t>с заявками на участие</w:t>
      </w:r>
      <w:r w:rsidRPr="00E06C6E">
        <w:t xml:space="preserve"> </w:t>
      </w:r>
      <w:r w:rsidR="009E6A74" w:rsidRPr="00E06C6E">
        <w:t>в открытом конкурсе</w:t>
      </w:r>
      <w:r w:rsidR="00C06249" w:rsidRPr="00E06C6E">
        <w:rPr>
          <w:color w:val="000000" w:themeColor="text1"/>
        </w:rPr>
        <w:t>.</w:t>
      </w:r>
    </w:p>
    <w:p w:rsidR="00A46C15" w:rsidRPr="00E06C6E" w:rsidRDefault="00E26D7B" w:rsidP="00127239">
      <w:pPr>
        <w:pStyle w:val="ConsNonformat"/>
        <w:widowControl/>
        <w:jc w:val="both"/>
        <w:rPr>
          <w:sz w:val="24"/>
          <w:szCs w:val="24"/>
        </w:rPr>
      </w:pPr>
      <w:r w:rsidRPr="00E06C6E">
        <w:rPr>
          <w:rFonts w:ascii="Times New Roman" w:hAnsi="Times New Roman" w:cs="Times New Roman"/>
          <w:b/>
          <w:sz w:val="24"/>
          <w:szCs w:val="24"/>
        </w:rPr>
        <w:t>Заказчик</w:t>
      </w:r>
      <w:r w:rsidR="005E62A8" w:rsidRPr="00E06C6E">
        <w:rPr>
          <w:rFonts w:ascii="Times New Roman" w:hAnsi="Times New Roman" w:cs="Times New Roman"/>
          <w:b/>
          <w:sz w:val="24"/>
          <w:szCs w:val="24"/>
        </w:rPr>
        <w:t xml:space="preserve">   </w:t>
      </w:r>
      <w:r w:rsidRPr="00E06C6E">
        <w:rPr>
          <w:rFonts w:ascii="Times New Roman" w:hAnsi="Times New Roman" w:cs="Times New Roman"/>
          <w:sz w:val="24"/>
          <w:szCs w:val="24"/>
        </w:rPr>
        <w:t xml:space="preserve"> </w:t>
      </w:r>
      <w:r w:rsidR="008B65BB" w:rsidRPr="00E06C6E">
        <w:rPr>
          <w:rFonts w:ascii="Times New Roman" w:hAnsi="Times New Roman" w:cs="Times New Roman"/>
          <w:sz w:val="24"/>
          <w:szCs w:val="24"/>
        </w:rPr>
        <w:t xml:space="preserve">– </w:t>
      </w:r>
      <w:r w:rsidR="00A46C15" w:rsidRPr="00E06C6E">
        <w:rPr>
          <w:rFonts w:ascii="Times New Roman" w:hAnsi="Times New Roman" w:cs="Times New Roman"/>
          <w:sz w:val="24"/>
          <w:szCs w:val="24"/>
        </w:rPr>
        <w:t xml:space="preserve">КГАОУ СПО «ДУТОР» </w:t>
      </w:r>
    </w:p>
    <w:p w:rsidR="00E06C6E" w:rsidRPr="00E06C6E" w:rsidRDefault="00A46C15" w:rsidP="00E06C6E">
      <w:pPr>
        <w:ind w:left="34"/>
        <w:jc w:val="both"/>
        <w:rPr>
          <w:b/>
        </w:rPr>
      </w:pPr>
      <w:r w:rsidRPr="00E06C6E">
        <w:rPr>
          <w:b/>
        </w:rPr>
        <w:t xml:space="preserve">Начальная цена контрактов: </w:t>
      </w:r>
      <w:r w:rsidR="00E06C6E" w:rsidRPr="00E06C6E">
        <w:rPr>
          <w:b/>
        </w:rPr>
        <w:t xml:space="preserve">90 740 200 (девяносто миллионов семьсот сорок тысяч двести) рублей.      </w:t>
      </w:r>
    </w:p>
    <w:p w:rsidR="00E06C6E" w:rsidRDefault="00E06C6E" w:rsidP="00E06C6E">
      <w:pPr>
        <w:pStyle w:val="3"/>
        <w:spacing w:after="0"/>
        <w:ind w:left="0"/>
        <w:jc w:val="both"/>
        <w:rPr>
          <w:kern w:val="32"/>
          <w:sz w:val="24"/>
          <w:szCs w:val="24"/>
        </w:rPr>
      </w:pPr>
    </w:p>
    <w:p w:rsidR="00127239" w:rsidRPr="00E06C6E" w:rsidRDefault="00127239" w:rsidP="00E06C6E">
      <w:pPr>
        <w:pStyle w:val="3"/>
        <w:spacing w:after="0"/>
        <w:ind w:left="0"/>
        <w:jc w:val="both"/>
        <w:rPr>
          <w:sz w:val="24"/>
          <w:szCs w:val="24"/>
        </w:rPr>
      </w:pPr>
      <w:r w:rsidRPr="00E06C6E">
        <w:rPr>
          <w:kern w:val="32"/>
          <w:sz w:val="24"/>
          <w:szCs w:val="24"/>
        </w:rPr>
        <w:lastRenderedPageBreak/>
        <w:t xml:space="preserve">До окончания срока подачи заявок, указанного в извещении о проведении открытого конкурса: 05 мая 2014 года 10 часов 00 минут (время местное) поступило </w:t>
      </w:r>
      <w:r w:rsidRPr="00E06C6E">
        <w:rPr>
          <w:sz w:val="24"/>
          <w:szCs w:val="24"/>
        </w:rPr>
        <w:t xml:space="preserve">и зарегистрировано в Журнале регистрации </w:t>
      </w:r>
      <w:r w:rsidRPr="00E06C6E">
        <w:rPr>
          <w:kern w:val="32"/>
          <w:sz w:val="24"/>
          <w:szCs w:val="24"/>
        </w:rPr>
        <w:t xml:space="preserve">3 (три) </w:t>
      </w:r>
      <w:r w:rsidRPr="00E06C6E">
        <w:rPr>
          <w:sz w:val="24"/>
          <w:szCs w:val="24"/>
        </w:rPr>
        <w:t xml:space="preserve">конверта (коробки) с заявками на участие в </w:t>
      </w:r>
      <w:r w:rsidR="00634B62" w:rsidRPr="00E06C6E">
        <w:rPr>
          <w:sz w:val="24"/>
          <w:szCs w:val="24"/>
        </w:rPr>
        <w:t>открытом конкурсе</w:t>
      </w:r>
      <w:r w:rsidRPr="00E06C6E">
        <w:rPr>
          <w:sz w:val="24"/>
          <w:szCs w:val="24"/>
        </w:rPr>
        <w:t>:</w:t>
      </w:r>
    </w:p>
    <w:p w:rsidR="00AF7FC6" w:rsidRDefault="00AF7FC6" w:rsidP="004908A5">
      <w:pPr>
        <w:ind w:firstLine="567"/>
        <w:jc w:val="both"/>
      </w:pPr>
    </w:p>
    <w:p w:rsidR="00E06C6E" w:rsidRDefault="00E06C6E" w:rsidP="004908A5">
      <w:pPr>
        <w:ind w:firstLine="567"/>
        <w:jc w:val="both"/>
      </w:pPr>
    </w:p>
    <w:tbl>
      <w:tblPr>
        <w:tblW w:w="5000" w:type="pct"/>
        <w:tblCellSpacing w:w="15" w:type="dxa"/>
        <w:tblBorders>
          <w:top w:val="single" w:sz="4" w:space="0" w:color="000000"/>
          <w:left w:val="single" w:sz="4" w:space="0" w:color="000000"/>
        </w:tblBorders>
        <w:tblCellMar>
          <w:top w:w="15" w:type="dxa"/>
          <w:left w:w="15" w:type="dxa"/>
          <w:bottom w:w="15" w:type="dxa"/>
          <w:right w:w="15" w:type="dxa"/>
        </w:tblCellMar>
        <w:tblLook w:val="04A0" w:firstRow="1" w:lastRow="0" w:firstColumn="1" w:lastColumn="0" w:noHBand="0" w:noVBand="1"/>
      </w:tblPr>
      <w:tblGrid>
        <w:gridCol w:w="473"/>
        <w:gridCol w:w="1990"/>
        <w:gridCol w:w="1990"/>
        <w:gridCol w:w="2692"/>
        <w:gridCol w:w="2707"/>
      </w:tblGrid>
      <w:tr w:rsidR="00634B62" w:rsidRPr="00634B62" w:rsidTr="00634B62">
        <w:trPr>
          <w:tblCellSpacing w:w="15" w:type="dxa"/>
        </w:trPr>
        <w:tc>
          <w:tcPr>
            <w:tcW w:w="217" w:type="pct"/>
            <w:tcBorders>
              <w:bottom w:val="single" w:sz="4" w:space="0" w:color="000000"/>
              <w:right w:val="single" w:sz="4" w:space="0" w:color="000000"/>
            </w:tcBorders>
            <w:vAlign w:val="center"/>
            <w:hideMark/>
          </w:tcPr>
          <w:p w:rsidR="00634B62" w:rsidRPr="00634B62" w:rsidRDefault="00634B62" w:rsidP="00634B62">
            <w:pPr>
              <w:contextualSpacing/>
              <w:jc w:val="center"/>
            </w:pPr>
            <w:r w:rsidRPr="00634B62">
              <w:t xml:space="preserve">№ </w:t>
            </w:r>
            <w:proofErr w:type="gramStart"/>
            <w:r w:rsidRPr="00634B62">
              <w:t>п</w:t>
            </w:r>
            <w:proofErr w:type="gramEnd"/>
            <w:r w:rsidRPr="00634B62">
              <w:t>/п</w:t>
            </w:r>
          </w:p>
        </w:tc>
        <w:tc>
          <w:tcPr>
            <w:tcW w:w="995" w:type="pct"/>
            <w:tcBorders>
              <w:bottom w:val="single" w:sz="4" w:space="0" w:color="000000"/>
              <w:right w:val="single" w:sz="4" w:space="0" w:color="000000"/>
            </w:tcBorders>
            <w:vAlign w:val="center"/>
            <w:hideMark/>
          </w:tcPr>
          <w:p w:rsidR="00634B62" w:rsidRPr="00634B62" w:rsidRDefault="00634B62" w:rsidP="00634B62">
            <w:pPr>
              <w:contextualSpacing/>
              <w:jc w:val="center"/>
            </w:pPr>
            <w:r w:rsidRPr="00634B62">
              <w:t>Дата поступления</w:t>
            </w:r>
          </w:p>
        </w:tc>
        <w:tc>
          <w:tcPr>
            <w:tcW w:w="995" w:type="pct"/>
            <w:tcBorders>
              <w:bottom w:val="single" w:sz="4" w:space="0" w:color="000000"/>
              <w:right w:val="single" w:sz="4" w:space="0" w:color="000000"/>
            </w:tcBorders>
            <w:vAlign w:val="center"/>
            <w:hideMark/>
          </w:tcPr>
          <w:p w:rsidR="00634B62" w:rsidRPr="00634B62" w:rsidRDefault="00634B62" w:rsidP="00634B62">
            <w:pPr>
              <w:contextualSpacing/>
              <w:jc w:val="center"/>
            </w:pPr>
            <w:r w:rsidRPr="00634B62">
              <w:t>Время поступления</w:t>
            </w:r>
          </w:p>
        </w:tc>
        <w:tc>
          <w:tcPr>
            <w:tcW w:w="1351" w:type="pct"/>
            <w:tcBorders>
              <w:bottom w:val="single" w:sz="4" w:space="0" w:color="000000"/>
              <w:right w:val="single" w:sz="4" w:space="0" w:color="000000"/>
            </w:tcBorders>
            <w:vAlign w:val="center"/>
            <w:hideMark/>
          </w:tcPr>
          <w:p w:rsidR="00634B62" w:rsidRPr="00634B62" w:rsidRDefault="00634B62" w:rsidP="00634B62">
            <w:pPr>
              <w:contextualSpacing/>
              <w:jc w:val="center"/>
            </w:pPr>
            <w:r w:rsidRPr="00634B62">
              <w:t>Регистрационный номер</w:t>
            </w:r>
          </w:p>
        </w:tc>
        <w:tc>
          <w:tcPr>
            <w:tcW w:w="1351" w:type="pct"/>
            <w:tcBorders>
              <w:bottom w:val="single" w:sz="4" w:space="0" w:color="000000"/>
              <w:right w:val="single" w:sz="4" w:space="0" w:color="000000"/>
            </w:tcBorders>
            <w:vAlign w:val="center"/>
            <w:hideMark/>
          </w:tcPr>
          <w:p w:rsidR="00634B62" w:rsidRPr="00634B62" w:rsidRDefault="00634B62" w:rsidP="00634B62">
            <w:pPr>
              <w:contextualSpacing/>
              <w:jc w:val="center"/>
            </w:pPr>
            <w:r w:rsidRPr="00634B62">
              <w:t>Форма подачи заявки</w:t>
            </w:r>
          </w:p>
        </w:tc>
      </w:tr>
      <w:tr w:rsidR="00634B62" w:rsidRPr="00634B62" w:rsidTr="00634B62">
        <w:trPr>
          <w:tblCellSpacing w:w="15" w:type="dxa"/>
        </w:trPr>
        <w:tc>
          <w:tcPr>
            <w:tcW w:w="217" w:type="pct"/>
            <w:tcBorders>
              <w:bottom w:val="single" w:sz="4" w:space="0" w:color="000000"/>
              <w:right w:val="single" w:sz="4" w:space="0" w:color="000000"/>
            </w:tcBorders>
            <w:vAlign w:val="center"/>
          </w:tcPr>
          <w:p w:rsidR="00634B62" w:rsidRPr="00634B62" w:rsidRDefault="00634B62" w:rsidP="00634B62">
            <w:pPr>
              <w:contextualSpacing/>
              <w:jc w:val="center"/>
            </w:pPr>
            <w:r w:rsidRPr="00634B62">
              <w:t>1</w:t>
            </w:r>
          </w:p>
        </w:tc>
        <w:tc>
          <w:tcPr>
            <w:tcW w:w="995" w:type="pct"/>
            <w:tcBorders>
              <w:bottom w:val="single" w:sz="4" w:space="0" w:color="000000"/>
              <w:right w:val="single" w:sz="4" w:space="0" w:color="000000"/>
            </w:tcBorders>
            <w:vAlign w:val="center"/>
          </w:tcPr>
          <w:p w:rsidR="00634B62" w:rsidRPr="00634B62" w:rsidRDefault="00634B62" w:rsidP="00634B62">
            <w:pPr>
              <w:jc w:val="center"/>
            </w:pPr>
            <w:r w:rsidRPr="00634B62">
              <w:t>30.04.2014</w:t>
            </w:r>
          </w:p>
        </w:tc>
        <w:tc>
          <w:tcPr>
            <w:tcW w:w="995" w:type="pct"/>
            <w:tcBorders>
              <w:bottom w:val="single" w:sz="4" w:space="0" w:color="000000"/>
              <w:right w:val="single" w:sz="4" w:space="0" w:color="000000"/>
            </w:tcBorders>
            <w:vAlign w:val="center"/>
          </w:tcPr>
          <w:p w:rsidR="00634B62" w:rsidRPr="00634B62" w:rsidRDefault="00634B62" w:rsidP="00634B62">
            <w:pPr>
              <w:contextualSpacing/>
              <w:jc w:val="center"/>
            </w:pPr>
            <w:r w:rsidRPr="00634B62">
              <w:t>13:07</w:t>
            </w:r>
          </w:p>
        </w:tc>
        <w:tc>
          <w:tcPr>
            <w:tcW w:w="1351" w:type="pct"/>
            <w:tcBorders>
              <w:bottom w:val="single" w:sz="4" w:space="0" w:color="000000"/>
              <w:right w:val="single" w:sz="4" w:space="0" w:color="000000"/>
            </w:tcBorders>
            <w:vAlign w:val="center"/>
          </w:tcPr>
          <w:p w:rsidR="00634B62" w:rsidRPr="00634B62" w:rsidRDefault="00634B62" w:rsidP="00634B62">
            <w:pPr>
              <w:contextualSpacing/>
              <w:jc w:val="center"/>
            </w:pPr>
            <w:r w:rsidRPr="00634B62">
              <w:t>1</w:t>
            </w:r>
          </w:p>
        </w:tc>
        <w:tc>
          <w:tcPr>
            <w:tcW w:w="1351" w:type="pct"/>
            <w:tcBorders>
              <w:bottom w:val="single" w:sz="4" w:space="0" w:color="000000"/>
              <w:right w:val="single" w:sz="4" w:space="0" w:color="000000"/>
            </w:tcBorders>
            <w:vAlign w:val="center"/>
          </w:tcPr>
          <w:p w:rsidR="00634B62" w:rsidRPr="00634B62" w:rsidRDefault="00634B62" w:rsidP="00634B62">
            <w:pPr>
              <w:contextualSpacing/>
              <w:jc w:val="center"/>
            </w:pPr>
            <w:r w:rsidRPr="00634B62">
              <w:t>Бумажный носитель</w:t>
            </w:r>
          </w:p>
        </w:tc>
      </w:tr>
      <w:tr w:rsidR="00634B62" w:rsidRPr="00634B62" w:rsidTr="00634B62">
        <w:trPr>
          <w:tblCellSpacing w:w="15" w:type="dxa"/>
        </w:trPr>
        <w:tc>
          <w:tcPr>
            <w:tcW w:w="217" w:type="pct"/>
            <w:tcBorders>
              <w:bottom w:val="single" w:sz="4" w:space="0" w:color="000000"/>
              <w:right w:val="single" w:sz="4" w:space="0" w:color="000000"/>
            </w:tcBorders>
            <w:vAlign w:val="center"/>
          </w:tcPr>
          <w:p w:rsidR="00634B62" w:rsidRPr="00634B62" w:rsidRDefault="00634B62" w:rsidP="00634B62">
            <w:pPr>
              <w:contextualSpacing/>
              <w:jc w:val="center"/>
            </w:pPr>
            <w:r w:rsidRPr="00634B62">
              <w:t>2</w:t>
            </w:r>
          </w:p>
        </w:tc>
        <w:tc>
          <w:tcPr>
            <w:tcW w:w="995" w:type="pct"/>
            <w:tcBorders>
              <w:bottom w:val="single" w:sz="4" w:space="0" w:color="000000"/>
              <w:right w:val="single" w:sz="4" w:space="0" w:color="000000"/>
            </w:tcBorders>
            <w:vAlign w:val="center"/>
          </w:tcPr>
          <w:p w:rsidR="00634B62" w:rsidRPr="00634B62" w:rsidRDefault="00634B62" w:rsidP="00634B62">
            <w:pPr>
              <w:jc w:val="center"/>
            </w:pPr>
            <w:r w:rsidRPr="00634B62">
              <w:t>30.04.2014</w:t>
            </w:r>
          </w:p>
        </w:tc>
        <w:tc>
          <w:tcPr>
            <w:tcW w:w="995" w:type="pct"/>
            <w:tcBorders>
              <w:bottom w:val="single" w:sz="4" w:space="0" w:color="000000"/>
              <w:right w:val="single" w:sz="4" w:space="0" w:color="000000"/>
            </w:tcBorders>
            <w:vAlign w:val="center"/>
          </w:tcPr>
          <w:p w:rsidR="00634B62" w:rsidRPr="00634B62" w:rsidRDefault="00634B62" w:rsidP="00634B62">
            <w:pPr>
              <w:contextualSpacing/>
              <w:jc w:val="center"/>
            </w:pPr>
            <w:r w:rsidRPr="00634B62">
              <w:t>13:30</w:t>
            </w:r>
          </w:p>
        </w:tc>
        <w:tc>
          <w:tcPr>
            <w:tcW w:w="1351" w:type="pct"/>
            <w:tcBorders>
              <w:bottom w:val="single" w:sz="4" w:space="0" w:color="000000"/>
              <w:right w:val="single" w:sz="4" w:space="0" w:color="000000"/>
            </w:tcBorders>
            <w:vAlign w:val="center"/>
          </w:tcPr>
          <w:p w:rsidR="00634B62" w:rsidRPr="00634B62" w:rsidRDefault="00634B62" w:rsidP="00634B62">
            <w:pPr>
              <w:contextualSpacing/>
              <w:jc w:val="center"/>
            </w:pPr>
            <w:r w:rsidRPr="00634B62">
              <w:t>2</w:t>
            </w:r>
          </w:p>
        </w:tc>
        <w:tc>
          <w:tcPr>
            <w:tcW w:w="1351" w:type="pct"/>
            <w:tcBorders>
              <w:bottom w:val="single" w:sz="4" w:space="0" w:color="000000"/>
              <w:right w:val="single" w:sz="4" w:space="0" w:color="000000"/>
            </w:tcBorders>
            <w:vAlign w:val="center"/>
          </w:tcPr>
          <w:p w:rsidR="00634B62" w:rsidRPr="00634B62" w:rsidRDefault="00634B62" w:rsidP="00634B62">
            <w:pPr>
              <w:contextualSpacing/>
              <w:jc w:val="center"/>
            </w:pPr>
            <w:r w:rsidRPr="00634B62">
              <w:t>Бумажный носитель</w:t>
            </w:r>
          </w:p>
        </w:tc>
      </w:tr>
      <w:tr w:rsidR="00634B62" w:rsidRPr="00634B62" w:rsidTr="00634B62">
        <w:trPr>
          <w:tblCellSpacing w:w="15" w:type="dxa"/>
        </w:trPr>
        <w:tc>
          <w:tcPr>
            <w:tcW w:w="217" w:type="pct"/>
            <w:tcBorders>
              <w:bottom w:val="single" w:sz="4" w:space="0" w:color="000000"/>
              <w:right w:val="single" w:sz="4" w:space="0" w:color="000000"/>
            </w:tcBorders>
            <w:vAlign w:val="center"/>
          </w:tcPr>
          <w:p w:rsidR="00634B62" w:rsidRPr="00634B62" w:rsidRDefault="00634B62" w:rsidP="00634B62">
            <w:pPr>
              <w:contextualSpacing/>
              <w:jc w:val="center"/>
            </w:pPr>
            <w:r w:rsidRPr="00634B62">
              <w:t>3</w:t>
            </w:r>
          </w:p>
        </w:tc>
        <w:tc>
          <w:tcPr>
            <w:tcW w:w="995" w:type="pct"/>
            <w:tcBorders>
              <w:bottom w:val="single" w:sz="4" w:space="0" w:color="000000"/>
              <w:right w:val="single" w:sz="4" w:space="0" w:color="000000"/>
            </w:tcBorders>
            <w:vAlign w:val="center"/>
          </w:tcPr>
          <w:p w:rsidR="00634B62" w:rsidRPr="00634B62" w:rsidRDefault="00634B62" w:rsidP="00634B62">
            <w:pPr>
              <w:jc w:val="center"/>
            </w:pPr>
            <w:r w:rsidRPr="00634B62">
              <w:t>05.05.2014</w:t>
            </w:r>
          </w:p>
        </w:tc>
        <w:tc>
          <w:tcPr>
            <w:tcW w:w="995" w:type="pct"/>
            <w:tcBorders>
              <w:bottom w:val="single" w:sz="4" w:space="0" w:color="000000"/>
              <w:right w:val="single" w:sz="4" w:space="0" w:color="000000"/>
            </w:tcBorders>
            <w:vAlign w:val="center"/>
          </w:tcPr>
          <w:p w:rsidR="00634B62" w:rsidRPr="00634B62" w:rsidRDefault="00634B62" w:rsidP="00634B62">
            <w:pPr>
              <w:contextualSpacing/>
              <w:jc w:val="center"/>
            </w:pPr>
            <w:r w:rsidRPr="00634B62">
              <w:t>09:30</w:t>
            </w:r>
          </w:p>
        </w:tc>
        <w:tc>
          <w:tcPr>
            <w:tcW w:w="1351" w:type="pct"/>
            <w:tcBorders>
              <w:bottom w:val="single" w:sz="4" w:space="0" w:color="000000"/>
              <w:right w:val="single" w:sz="4" w:space="0" w:color="000000"/>
            </w:tcBorders>
            <w:vAlign w:val="center"/>
          </w:tcPr>
          <w:p w:rsidR="00634B62" w:rsidRPr="00634B62" w:rsidRDefault="00634B62" w:rsidP="00634B62">
            <w:pPr>
              <w:contextualSpacing/>
              <w:jc w:val="center"/>
            </w:pPr>
            <w:r w:rsidRPr="00634B62">
              <w:t>3</w:t>
            </w:r>
          </w:p>
        </w:tc>
        <w:tc>
          <w:tcPr>
            <w:tcW w:w="1351" w:type="pct"/>
            <w:tcBorders>
              <w:bottom w:val="single" w:sz="4" w:space="0" w:color="000000"/>
              <w:right w:val="single" w:sz="4" w:space="0" w:color="000000"/>
            </w:tcBorders>
            <w:vAlign w:val="center"/>
          </w:tcPr>
          <w:p w:rsidR="00634B62" w:rsidRPr="00634B62" w:rsidRDefault="00634B62" w:rsidP="00634B62">
            <w:pPr>
              <w:contextualSpacing/>
              <w:jc w:val="center"/>
            </w:pPr>
            <w:r w:rsidRPr="00634B62">
              <w:t>Бумажный носитель</w:t>
            </w:r>
          </w:p>
        </w:tc>
      </w:tr>
    </w:tbl>
    <w:p w:rsidR="00305AC6" w:rsidRDefault="00305AC6" w:rsidP="00EA4591">
      <w:pPr>
        <w:ind w:firstLine="567"/>
        <w:jc w:val="both"/>
      </w:pPr>
    </w:p>
    <w:p w:rsidR="00E06C6E" w:rsidRDefault="00E06C6E" w:rsidP="00EA4591">
      <w:pPr>
        <w:ind w:firstLine="567"/>
        <w:jc w:val="both"/>
      </w:pPr>
    </w:p>
    <w:p w:rsidR="00EA4591" w:rsidRPr="006859EF" w:rsidRDefault="00EA4591" w:rsidP="00EA4591">
      <w:pPr>
        <w:ind w:firstLine="567"/>
        <w:jc w:val="both"/>
      </w:pPr>
      <w:r w:rsidRPr="006859EF">
        <w:t>Вскрытие конвертов (коробок) с заявками на участие в конкурсе, поданными на бумажном носителе, проводится членом Комиссии, в порядке их поступления.</w:t>
      </w:r>
    </w:p>
    <w:p w:rsidR="00305AC6" w:rsidRDefault="00305AC6" w:rsidP="00EA4591">
      <w:pPr>
        <w:ind w:firstLine="567"/>
        <w:jc w:val="both"/>
      </w:pPr>
    </w:p>
    <w:p w:rsidR="00EA4591" w:rsidRPr="006859EF" w:rsidRDefault="00EA4591" w:rsidP="00EA4591">
      <w:pPr>
        <w:ind w:firstLine="567"/>
        <w:jc w:val="both"/>
      </w:pPr>
      <w:r w:rsidRPr="006859EF">
        <w:t xml:space="preserve">1. Вскрывается конверт с первой заявкой, зарегистрированной за № </w:t>
      </w:r>
      <w:r>
        <w:t>1</w:t>
      </w:r>
      <w:r w:rsidRPr="006859EF">
        <w:t xml:space="preserve"> в Журнале регистрации входящей корреспонденции по закупкам </w:t>
      </w:r>
      <w:r w:rsidRPr="00180D61">
        <w:t>КГА</w:t>
      </w:r>
      <w:r>
        <w:t>О</w:t>
      </w:r>
      <w:r w:rsidRPr="00180D61">
        <w:t xml:space="preserve">У </w:t>
      </w:r>
      <w:r>
        <w:t>СПО «ДУТОР»</w:t>
      </w:r>
      <w:r w:rsidRPr="00180D61">
        <w:t xml:space="preserve"> </w:t>
      </w:r>
      <w:r w:rsidRPr="006859EF">
        <w:t xml:space="preserve"> и объявляется информация о его содержимом.</w:t>
      </w:r>
    </w:p>
    <w:p w:rsidR="00EA4591" w:rsidRPr="00EA4591" w:rsidRDefault="00EA4591" w:rsidP="00EA4591">
      <w:pPr>
        <w:jc w:val="both"/>
        <w:rPr>
          <w:b/>
        </w:rPr>
      </w:pPr>
      <w:r w:rsidRPr="006859EF">
        <w:t>Наименование</w:t>
      </w:r>
      <w:r>
        <w:t xml:space="preserve">, </w:t>
      </w:r>
      <w:r w:rsidRPr="006859EF">
        <w:t>адрес участника закупки</w:t>
      </w:r>
      <w:r>
        <w:t xml:space="preserve">, </w:t>
      </w:r>
      <w:r w:rsidRPr="00EA4591">
        <w:t>ИНН, КПП (для юридических лиц) или ФИО (для физических лиц):</w:t>
      </w:r>
      <w:r w:rsidRPr="006859EF">
        <w:t xml:space="preserve"> </w:t>
      </w:r>
      <w:r w:rsidRPr="00EA4591">
        <w:rPr>
          <w:b/>
        </w:rPr>
        <w:t>О</w:t>
      </w:r>
      <w:r w:rsidR="00914EDF">
        <w:rPr>
          <w:b/>
        </w:rPr>
        <w:t xml:space="preserve">бщество с ограниченной ответственностью </w:t>
      </w:r>
      <w:r w:rsidRPr="00EA4591">
        <w:rPr>
          <w:b/>
        </w:rPr>
        <w:t>«Красноярская региональная энергетическая компания»</w:t>
      </w:r>
      <w:r w:rsidR="00914EDF">
        <w:rPr>
          <w:b/>
        </w:rPr>
        <w:t xml:space="preserve"> (ООО </w:t>
      </w:r>
      <w:r w:rsidR="00914EDF" w:rsidRPr="00EA4591">
        <w:rPr>
          <w:b/>
        </w:rPr>
        <w:t>«Красноярская региональная энергетическая компания»</w:t>
      </w:r>
      <w:r w:rsidR="00914EDF">
        <w:rPr>
          <w:b/>
        </w:rPr>
        <w:t>),</w:t>
      </w:r>
      <w:r>
        <w:rPr>
          <w:b/>
        </w:rPr>
        <w:t xml:space="preserve"> </w:t>
      </w:r>
      <w:r w:rsidRPr="00EA4591">
        <w:rPr>
          <w:b/>
        </w:rPr>
        <w:t>ИНН 2466118202,</w:t>
      </w:r>
      <w:r>
        <w:rPr>
          <w:b/>
        </w:rPr>
        <w:t xml:space="preserve"> </w:t>
      </w:r>
      <w:r w:rsidRPr="00EA4591">
        <w:rPr>
          <w:b/>
        </w:rPr>
        <w:t>КПП 246001001</w:t>
      </w:r>
      <w:r w:rsidR="00282113">
        <w:rPr>
          <w:b/>
        </w:rPr>
        <w:t>,</w:t>
      </w:r>
      <w:r>
        <w:rPr>
          <w:b/>
        </w:rPr>
        <w:t xml:space="preserve"> </w:t>
      </w:r>
      <w:r w:rsidRPr="00EA4591">
        <w:rPr>
          <w:b/>
        </w:rPr>
        <w:t xml:space="preserve">660001, г. Красноярск, </w:t>
      </w:r>
      <w:r w:rsidR="00B950F0">
        <w:rPr>
          <w:b/>
        </w:rPr>
        <w:t xml:space="preserve"> </w:t>
      </w:r>
      <w:r w:rsidRPr="00EA4591">
        <w:rPr>
          <w:b/>
        </w:rPr>
        <w:t>ул. Копылова, 40</w:t>
      </w:r>
      <w:r w:rsidR="00282113">
        <w:rPr>
          <w:b/>
        </w:rPr>
        <w:t>.</w:t>
      </w:r>
    </w:p>
    <w:p w:rsidR="00305AC6" w:rsidRDefault="00305AC6" w:rsidP="00EA4591">
      <w:pPr>
        <w:jc w:val="both"/>
      </w:pPr>
    </w:p>
    <w:p w:rsidR="00EA4591" w:rsidRDefault="00EA4591" w:rsidP="00EA4591">
      <w:pPr>
        <w:jc w:val="both"/>
      </w:pPr>
      <w:r w:rsidRPr="006859EF">
        <w:t>В закрытом конверте представлен</w:t>
      </w:r>
      <w:r>
        <w:t>ы</w:t>
      </w:r>
      <w:r w:rsidRPr="006859EF">
        <w:t xml:space="preserve"> прошиты</w:t>
      </w:r>
      <w:r>
        <w:t>е</w:t>
      </w:r>
      <w:r w:rsidRPr="006859EF">
        <w:t>, пронумерованны</w:t>
      </w:r>
      <w:r>
        <w:t>е</w:t>
      </w:r>
      <w:r w:rsidRPr="006859EF">
        <w:t>, имеющи</w:t>
      </w:r>
      <w:r>
        <w:t>е</w:t>
      </w:r>
      <w:r w:rsidRPr="006859EF">
        <w:t xml:space="preserve"> опись </w:t>
      </w:r>
      <w:r>
        <w:t xml:space="preserve">2-а </w:t>
      </w:r>
      <w:r w:rsidRPr="006859EF">
        <w:t>том</w:t>
      </w:r>
      <w:r>
        <w:t>а</w:t>
      </w:r>
      <w:r w:rsidRPr="006859EF">
        <w:t xml:space="preserve"> документов, в составе котор</w:t>
      </w:r>
      <w:r>
        <w:t>ых</w:t>
      </w:r>
      <w:r w:rsidRPr="006859EF">
        <w:t>:</w:t>
      </w:r>
    </w:p>
    <w:p w:rsidR="00E72734" w:rsidRPr="006859EF" w:rsidRDefault="00E72734" w:rsidP="00EA459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6756"/>
        <w:gridCol w:w="2077"/>
      </w:tblGrid>
      <w:tr w:rsidR="00711704" w:rsidRPr="0019130F" w:rsidTr="00F65D36">
        <w:trPr>
          <w:trHeight w:val="105"/>
        </w:trPr>
        <w:tc>
          <w:tcPr>
            <w:tcW w:w="565" w:type="pct"/>
          </w:tcPr>
          <w:p w:rsidR="00711704" w:rsidRPr="0019130F" w:rsidRDefault="00711704" w:rsidP="00711704">
            <w:pPr>
              <w:jc w:val="center"/>
              <w:rPr>
                <w:b/>
                <w:bCs/>
              </w:rPr>
            </w:pPr>
            <w:r w:rsidRPr="0019130F">
              <w:rPr>
                <w:b/>
                <w:bCs/>
              </w:rPr>
              <w:t xml:space="preserve">№ </w:t>
            </w:r>
          </w:p>
        </w:tc>
        <w:tc>
          <w:tcPr>
            <w:tcW w:w="3392" w:type="pct"/>
          </w:tcPr>
          <w:p w:rsidR="00711704" w:rsidRPr="0019130F" w:rsidRDefault="00711704" w:rsidP="00B921A4">
            <w:pPr>
              <w:jc w:val="center"/>
              <w:rPr>
                <w:b/>
              </w:rPr>
            </w:pPr>
            <w:r w:rsidRPr="0019130F">
              <w:rPr>
                <w:b/>
              </w:rPr>
              <w:t>Документ</w:t>
            </w:r>
          </w:p>
        </w:tc>
        <w:tc>
          <w:tcPr>
            <w:tcW w:w="1043" w:type="pct"/>
            <w:vAlign w:val="center"/>
          </w:tcPr>
          <w:p w:rsidR="00F41331" w:rsidRPr="0019130F" w:rsidRDefault="00711704" w:rsidP="00B921A4">
            <w:pPr>
              <w:jc w:val="center"/>
              <w:rPr>
                <w:b/>
              </w:rPr>
            </w:pPr>
            <w:r w:rsidRPr="0019130F">
              <w:rPr>
                <w:b/>
              </w:rPr>
              <w:t>Значение</w:t>
            </w:r>
            <w:r w:rsidR="00F41331" w:rsidRPr="0019130F">
              <w:rPr>
                <w:b/>
              </w:rPr>
              <w:t xml:space="preserve"> </w:t>
            </w:r>
          </w:p>
          <w:p w:rsidR="00711704" w:rsidRPr="0019130F" w:rsidRDefault="00F41331" w:rsidP="00B921A4">
            <w:pPr>
              <w:jc w:val="center"/>
            </w:pPr>
            <w:r w:rsidRPr="0019130F">
              <w:t>(</w:t>
            </w:r>
            <w:r w:rsidR="00A81563" w:rsidRPr="0019130F">
              <w:t>наличие, л</w:t>
            </w:r>
            <w:r w:rsidR="00945301" w:rsidRPr="0019130F">
              <w:t>.</w:t>
            </w:r>
            <w:r w:rsidRPr="0019130F">
              <w:t xml:space="preserve"> /отсутствие)</w:t>
            </w:r>
          </w:p>
        </w:tc>
      </w:tr>
      <w:tr w:rsidR="00711704" w:rsidRPr="0019130F" w:rsidTr="00F65D36">
        <w:trPr>
          <w:trHeight w:val="105"/>
        </w:trPr>
        <w:tc>
          <w:tcPr>
            <w:tcW w:w="565" w:type="pct"/>
          </w:tcPr>
          <w:p w:rsidR="00711704" w:rsidRPr="0019130F" w:rsidRDefault="00711704" w:rsidP="00B921A4">
            <w:r w:rsidRPr="0019130F">
              <w:t>1</w:t>
            </w:r>
            <w:r w:rsidR="009B659F" w:rsidRPr="0019130F">
              <w:t>.</w:t>
            </w:r>
          </w:p>
        </w:tc>
        <w:tc>
          <w:tcPr>
            <w:tcW w:w="3392" w:type="pct"/>
          </w:tcPr>
          <w:p w:rsidR="00711704" w:rsidRPr="0019130F" w:rsidRDefault="0026109F" w:rsidP="00453AF3">
            <w:pPr>
              <w:jc w:val="both"/>
              <w:rPr>
                <w:i/>
              </w:rPr>
            </w:pPr>
            <w:r w:rsidRPr="0019130F">
              <w:rPr>
                <w:i/>
              </w:rPr>
              <w:t>Форма з</w:t>
            </w:r>
            <w:r w:rsidR="006425D1" w:rsidRPr="0019130F">
              <w:rPr>
                <w:i/>
              </w:rPr>
              <w:t>аявк</w:t>
            </w:r>
            <w:r w:rsidRPr="0019130F">
              <w:rPr>
                <w:i/>
              </w:rPr>
              <w:t>и</w:t>
            </w:r>
            <w:r w:rsidR="006425D1" w:rsidRPr="0019130F">
              <w:rPr>
                <w:i/>
              </w:rPr>
              <w:t xml:space="preserve"> на участие в конкурсе</w:t>
            </w:r>
          </w:p>
        </w:tc>
        <w:tc>
          <w:tcPr>
            <w:tcW w:w="1043" w:type="pct"/>
            <w:vAlign w:val="center"/>
          </w:tcPr>
          <w:p w:rsidR="00711704" w:rsidRPr="0019130F" w:rsidRDefault="00A81563" w:rsidP="008D2038">
            <w:r w:rsidRPr="0019130F">
              <w:t>н</w:t>
            </w:r>
            <w:r w:rsidR="006A15EF" w:rsidRPr="0019130F">
              <w:t>аличие</w:t>
            </w:r>
            <w:r w:rsidRPr="0019130F">
              <w:t>,</w:t>
            </w:r>
            <w:r w:rsidR="00954E96" w:rsidRPr="0019130F">
              <w:t xml:space="preserve"> </w:t>
            </w:r>
            <w:r w:rsidR="008D2038" w:rsidRPr="0019130F">
              <w:t>5</w:t>
            </w:r>
            <w:r w:rsidR="00954E96" w:rsidRPr="0019130F">
              <w:t>-</w:t>
            </w:r>
            <w:r w:rsidR="008D2038" w:rsidRPr="0019130F">
              <w:t>7</w:t>
            </w:r>
            <w:r w:rsidR="006A15EF" w:rsidRPr="0019130F">
              <w:t>л.</w:t>
            </w:r>
          </w:p>
        </w:tc>
      </w:tr>
      <w:tr w:rsidR="006C5BB4" w:rsidRPr="0019130F" w:rsidTr="00F65D36">
        <w:trPr>
          <w:trHeight w:val="105"/>
        </w:trPr>
        <w:tc>
          <w:tcPr>
            <w:tcW w:w="565" w:type="pct"/>
          </w:tcPr>
          <w:p w:rsidR="006C5BB4" w:rsidRPr="0019130F" w:rsidRDefault="006C5BB4" w:rsidP="00914EDF">
            <w:r w:rsidRPr="0019130F">
              <w:t>1.1.</w:t>
            </w:r>
          </w:p>
        </w:tc>
        <w:tc>
          <w:tcPr>
            <w:tcW w:w="3392" w:type="pct"/>
          </w:tcPr>
          <w:p w:rsidR="006C5BB4" w:rsidRPr="0019130F" w:rsidRDefault="006C5BB4" w:rsidP="00453AF3">
            <w:pPr>
              <w:jc w:val="both"/>
              <w:rPr>
                <w:i/>
                <w:color w:val="000000"/>
              </w:rPr>
            </w:pPr>
            <w:r w:rsidRPr="0019130F">
              <w:rPr>
                <w:i/>
                <w:color w:val="000000"/>
              </w:rPr>
              <w:t xml:space="preserve">Предложение о цене </w:t>
            </w:r>
            <w:r w:rsidR="0019130F" w:rsidRPr="0019130F">
              <w:rPr>
                <w:i/>
                <w:color w:val="000000"/>
              </w:rPr>
              <w:t>договора (с учетом НДС)</w:t>
            </w:r>
            <w:r w:rsidRPr="0019130F">
              <w:rPr>
                <w:i/>
                <w:color w:val="000000"/>
              </w:rPr>
              <w:t xml:space="preserve">– </w:t>
            </w:r>
            <w:r w:rsidR="0019130F" w:rsidRPr="0019130F">
              <w:rPr>
                <w:b/>
                <w:i/>
                <w:color w:val="000000"/>
              </w:rPr>
              <w:t>90</w:t>
            </w:r>
            <w:r w:rsidRPr="0019130F">
              <w:rPr>
                <w:b/>
                <w:i/>
                <w:color w:val="000000"/>
              </w:rPr>
              <w:t> </w:t>
            </w:r>
            <w:r w:rsidR="0019130F" w:rsidRPr="0019130F">
              <w:rPr>
                <w:b/>
                <w:i/>
                <w:color w:val="000000"/>
              </w:rPr>
              <w:t>621</w:t>
            </w:r>
            <w:r w:rsidRPr="0019130F">
              <w:rPr>
                <w:b/>
                <w:i/>
                <w:color w:val="000000"/>
              </w:rPr>
              <w:t> </w:t>
            </w:r>
            <w:r w:rsidR="0019130F" w:rsidRPr="0019130F">
              <w:rPr>
                <w:b/>
                <w:i/>
                <w:color w:val="000000"/>
              </w:rPr>
              <w:t>418</w:t>
            </w:r>
            <w:r w:rsidRPr="0019130F">
              <w:rPr>
                <w:b/>
                <w:i/>
                <w:color w:val="000000"/>
              </w:rPr>
              <w:t>,6</w:t>
            </w:r>
            <w:r w:rsidR="0019130F" w:rsidRPr="0019130F">
              <w:rPr>
                <w:b/>
                <w:i/>
                <w:color w:val="000000"/>
              </w:rPr>
              <w:t>0</w:t>
            </w:r>
            <w:r w:rsidRPr="0019130F">
              <w:rPr>
                <w:b/>
                <w:i/>
                <w:color w:val="000000"/>
              </w:rPr>
              <w:t xml:space="preserve"> </w:t>
            </w:r>
            <w:r w:rsidR="0019130F" w:rsidRPr="0019130F">
              <w:rPr>
                <w:i/>
                <w:color w:val="000000"/>
              </w:rPr>
              <w:t>(девяносто миллионов шестьсот двадцать одна тысяча четыреста восемнадцать) рублей 60 (шестьдесят) копеек.</w:t>
            </w:r>
          </w:p>
        </w:tc>
        <w:tc>
          <w:tcPr>
            <w:tcW w:w="1043" w:type="pct"/>
            <w:vAlign w:val="center"/>
          </w:tcPr>
          <w:p w:rsidR="006C5BB4" w:rsidRPr="0019130F" w:rsidRDefault="006C5BB4" w:rsidP="00914EDF">
            <w:r w:rsidRPr="0019130F">
              <w:t>наличие, л.1</w:t>
            </w:r>
          </w:p>
        </w:tc>
      </w:tr>
      <w:tr w:rsidR="006C5BB4" w:rsidRPr="0019130F" w:rsidTr="00F65D36">
        <w:trPr>
          <w:trHeight w:val="105"/>
        </w:trPr>
        <w:tc>
          <w:tcPr>
            <w:tcW w:w="565" w:type="pct"/>
          </w:tcPr>
          <w:p w:rsidR="006C5BB4" w:rsidRPr="0019130F" w:rsidRDefault="00CF3095" w:rsidP="00914EDF">
            <w:r>
              <w:t>1.2.</w:t>
            </w:r>
          </w:p>
        </w:tc>
        <w:tc>
          <w:tcPr>
            <w:tcW w:w="3392" w:type="pct"/>
          </w:tcPr>
          <w:p w:rsidR="006C5BB4" w:rsidRPr="0019130F" w:rsidRDefault="00CF3095" w:rsidP="00453AF3">
            <w:pPr>
              <w:jc w:val="both"/>
              <w:rPr>
                <w:i/>
                <w:color w:val="000000"/>
              </w:rPr>
            </w:pPr>
            <w:r>
              <w:rPr>
                <w:i/>
                <w:color w:val="000000"/>
              </w:rPr>
              <w:t>Предложение о качестве работ и сведения о квалификации участника размещения заказа</w:t>
            </w:r>
          </w:p>
        </w:tc>
        <w:tc>
          <w:tcPr>
            <w:tcW w:w="1043" w:type="pct"/>
            <w:vAlign w:val="center"/>
          </w:tcPr>
          <w:p w:rsidR="006C5BB4" w:rsidRPr="0092738B" w:rsidRDefault="00CF3095" w:rsidP="00914EDF">
            <w:r w:rsidRPr="0092738B">
              <w:t xml:space="preserve">наличие, с 8-638 Тома </w:t>
            </w:r>
            <w:r w:rsidRPr="0092738B">
              <w:rPr>
                <w:lang w:val="en-US"/>
              </w:rPr>
              <w:t>I</w:t>
            </w:r>
            <w:r w:rsidRPr="0092738B">
              <w:t xml:space="preserve">, с 7-1096 Тома </w:t>
            </w:r>
            <w:r w:rsidRPr="0092738B">
              <w:rPr>
                <w:lang w:val="en-US"/>
              </w:rPr>
              <w:t>II</w:t>
            </w:r>
            <w:r w:rsidRPr="0092738B">
              <w:t xml:space="preserve"> конкурсной заявки</w:t>
            </w:r>
          </w:p>
        </w:tc>
      </w:tr>
      <w:tr w:rsidR="0019130F" w:rsidRPr="0019130F" w:rsidTr="00F65D36">
        <w:trPr>
          <w:trHeight w:val="105"/>
        </w:trPr>
        <w:tc>
          <w:tcPr>
            <w:tcW w:w="565" w:type="pct"/>
          </w:tcPr>
          <w:p w:rsidR="0019130F" w:rsidRPr="0019130F" w:rsidRDefault="0019130F" w:rsidP="00CF3095">
            <w:r w:rsidRPr="0019130F">
              <w:t>1.</w:t>
            </w:r>
            <w:r w:rsidR="00CF3095">
              <w:t>3</w:t>
            </w:r>
            <w:r w:rsidRPr="0019130F">
              <w:t>.</w:t>
            </w:r>
          </w:p>
        </w:tc>
        <w:tc>
          <w:tcPr>
            <w:tcW w:w="3392" w:type="pct"/>
          </w:tcPr>
          <w:p w:rsidR="0019130F" w:rsidRPr="0019130F" w:rsidRDefault="0019130F" w:rsidP="00453AF3">
            <w:pPr>
              <w:jc w:val="both"/>
              <w:rPr>
                <w:i/>
                <w:color w:val="000000"/>
              </w:rPr>
            </w:pPr>
            <w:r w:rsidRPr="0019130F">
              <w:rPr>
                <w:i/>
                <w:color w:val="000000"/>
              </w:rPr>
              <w:t xml:space="preserve">Предложение о сроке </w:t>
            </w:r>
            <w:r w:rsidR="00CF3095">
              <w:rPr>
                <w:i/>
                <w:color w:val="000000"/>
              </w:rPr>
              <w:t>предоставления гарантии</w:t>
            </w:r>
            <w:r w:rsidR="009330F7">
              <w:rPr>
                <w:i/>
                <w:color w:val="000000"/>
              </w:rPr>
              <w:t xml:space="preserve"> качества работ в месяцах</w:t>
            </w:r>
            <w:r w:rsidRPr="0019130F">
              <w:rPr>
                <w:i/>
                <w:color w:val="000000"/>
              </w:rPr>
              <w:t xml:space="preserve"> – </w:t>
            </w:r>
            <w:r w:rsidRPr="0019130F">
              <w:rPr>
                <w:b/>
                <w:i/>
                <w:color w:val="000000"/>
              </w:rPr>
              <w:t>60 (шестьдесят) ме</w:t>
            </w:r>
            <w:r w:rsidR="0063542C">
              <w:rPr>
                <w:b/>
                <w:i/>
                <w:color w:val="000000"/>
              </w:rPr>
              <w:t xml:space="preserve">сяцев со дня, следующего за днем ввода объекта в эксплуатацию </w:t>
            </w:r>
          </w:p>
        </w:tc>
        <w:tc>
          <w:tcPr>
            <w:tcW w:w="1043" w:type="pct"/>
            <w:vAlign w:val="center"/>
          </w:tcPr>
          <w:p w:rsidR="0019130F" w:rsidRPr="0019130F" w:rsidRDefault="0019130F" w:rsidP="00914EDF">
            <w:r w:rsidRPr="0019130F">
              <w:t>наличие, л.1</w:t>
            </w:r>
          </w:p>
        </w:tc>
      </w:tr>
      <w:tr w:rsidR="0063542C" w:rsidRPr="0019130F" w:rsidTr="00F65D36">
        <w:trPr>
          <w:trHeight w:val="105"/>
        </w:trPr>
        <w:tc>
          <w:tcPr>
            <w:tcW w:w="565" w:type="pct"/>
          </w:tcPr>
          <w:p w:rsidR="0063542C" w:rsidRPr="0019130F" w:rsidRDefault="0063542C" w:rsidP="00CF3095">
            <w:r w:rsidRPr="0019130F">
              <w:t>1.</w:t>
            </w:r>
            <w:r>
              <w:t>4</w:t>
            </w:r>
            <w:r w:rsidRPr="0019130F">
              <w:t>.</w:t>
            </w:r>
          </w:p>
        </w:tc>
        <w:tc>
          <w:tcPr>
            <w:tcW w:w="3392" w:type="pct"/>
          </w:tcPr>
          <w:p w:rsidR="0063542C" w:rsidRPr="0019130F" w:rsidRDefault="0063542C" w:rsidP="00453AF3">
            <w:pPr>
              <w:jc w:val="both"/>
              <w:rPr>
                <w:i/>
              </w:rPr>
            </w:pPr>
            <w:r w:rsidRPr="0019130F">
              <w:rPr>
                <w:i/>
                <w:color w:val="000000"/>
              </w:rPr>
              <w:t xml:space="preserve">Предложение о сроке выполнения работ – </w:t>
            </w:r>
            <w:r>
              <w:rPr>
                <w:b/>
                <w:i/>
                <w:color w:val="000000"/>
              </w:rPr>
              <w:t>9</w:t>
            </w:r>
            <w:r w:rsidRPr="0019130F">
              <w:rPr>
                <w:b/>
                <w:i/>
                <w:color w:val="000000"/>
              </w:rPr>
              <w:t xml:space="preserve"> (</w:t>
            </w:r>
            <w:r>
              <w:rPr>
                <w:b/>
                <w:i/>
                <w:color w:val="000000"/>
              </w:rPr>
              <w:t>девять</w:t>
            </w:r>
            <w:r w:rsidRPr="0019130F">
              <w:rPr>
                <w:b/>
                <w:i/>
                <w:color w:val="000000"/>
              </w:rPr>
              <w:t>) ме</w:t>
            </w:r>
            <w:r>
              <w:rPr>
                <w:b/>
                <w:i/>
                <w:color w:val="000000"/>
              </w:rPr>
              <w:t>сяцев</w:t>
            </w:r>
          </w:p>
        </w:tc>
        <w:tc>
          <w:tcPr>
            <w:tcW w:w="1043" w:type="pct"/>
            <w:vAlign w:val="center"/>
          </w:tcPr>
          <w:p w:rsidR="0063542C" w:rsidRPr="0019130F" w:rsidRDefault="0063542C" w:rsidP="00914EDF">
            <w:r w:rsidRPr="0019130F">
              <w:t>наличие, л.1</w:t>
            </w:r>
          </w:p>
        </w:tc>
      </w:tr>
      <w:tr w:rsidR="0063542C" w:rsidRPr="0019130F" w:rsidTr="00F65D36">
        <w:trPr>
          <w:trHeight w:val="105"/>
        </w:trPr>
        <w:tc>
          <w:tcPr>
            <w:tcW w:w="565" w:type="pct"/>
          </w:tcPr>
          <w:p w:rsidR="0063542C" w:rsidRPr="0019130F" w:rsidRDefault="0063542C" w:rsidP="00914EDF">
            <w:r w:rsidRPr="0019130F">
              <w:t>2.</w:t>
            </w:r>
          </w:p>
        </w:tc>
        <w:tc>
          <w:tcPr>
            <w:tcW w:w="3392" w:type="pct"/>
          </w:tcPr>
          <w:p w:rsidR="0063542C" w:rsidRPr="0019130F" w:rsidRDefault="0063542C" w:rsidP="00453AF3">
            <w:pPr>
              <w:jc w:val="both"/>
              <w:rPr>
                <w:i/>
              </w:rPr>
            </w:pPr>
            <w:r w:rsidRPr="0019130F">
              <w:rPr>
                <w:i/>
              </w:rPr>
              <w:t>Предложение о качестве работ, в том числе:</w:t>
            </w:r>
          </w:p>
        </w:tc>
        <w:tc>
          <w:tcPr>
            <w:tcW w:w="1043" w:type="pct"/>
            <w:vAlign w:val="center"/>
          </w:tcPr>
          <w:p w:rsidR="0063542C" w:rsidRPr="0092738B" w:rsidRDefault="00001881" w:rsidP="00914EDF">
            <w:r w:rsidRPr="0092738B">
              <w:t xml:space="preserve">наличие, </w:t>
            </w:r>
            <w:r w:rsidR="0063542C" w:rsidRPr="0092738B">
              <w:t>страницы с 8-627л.</w:t>
            </w:r>
          </w:p>
        </w:tc>
      </w:tr>
      <w:tr w:rsidR="0063542C" w:rsidRPr="0019130F" w:rsidTr="00F65D36">
        <w:trPr>
          <w:trHeight w:val="105"/>
        </w:trPr>
        <w:tc>
          <w:tcPr>
            <w:tcW w:w="565" w:type="pct"/>
          </w:tcPr>
          <w:p w:rsidR="0063542C" w:rsidRPr="0019130F" w:rsidRDefault="0063542C" w:rsidP="00B921A4">
            <w:r w:rsidRPr="0019130F">
              <w:t>2.1.</w:t>
            </w:r>
          </w:p>
        </w:tc>
        <w:tc>
          <w:tcPr>
            <w:tcW w:w="3392" w:type="pct"/>
          </w:tcPr>
          <w:p w:rsidR="0063542C" w:rsidRPr="0019130F" w:rsidRDefault="0063542C" w:rsidP="00B921A4">
            <w:r w:rsidRPr="0019130F">
              <w:t>Сетевой график выполнения работ</w:t>
            </w:r>
          </w:p>
        </w:tc>
        <w:tc>
          <w:tcPr>
            <w:tcW w:w="1043" w:type="pct"/>
            <w:vAlign w:val="center"/>
          </w:tcPr>
          <w:p w:rsidR="0063542C" w:rsidRPr="0019130F" w:rsidRDefault="0063542C" w:rsidP="00B22DAA">
            <w:r w:rsidRPr="0019130F">
              <w:t>наличие, 11л.</w:t>
            </w:r>
          </w:p>
        </w:tc>
      </w:tr>
      <w:tr w:rsidR="0063542C" w:rsidRPr="0019130F" w:rsidTr="00F65D36">
        <w:trPr>
          <w:trHeight w:val="105"/>
        </w:trPr>
        <w:tc>
          <w:tcPr>
            <w:tcW w:w="565" w:type="pct"/>
          </w:tcPr>
          <w:p w:rsidR="0063542C" w:rsidRPr="0019130F" w:rsidRDefault="0063542C" w:rsidP="00B22DAA">
            <w:r w:rsidRPr="0019130F">
              <w:t>2.2.</w:t>
            </w:r>
          </w:p>
        </w:tc>
        <w:tc>
          <w:tcPr>
            <w:tcW w:w="3392" w:type="pct"/>
          </w:tcPr>
          <w:p w:rsidR="0063542C" w:rsidRPr="0019130F" w:rsidRDefault="0063542C" w:rsidP="00B921A4">
            <w:r w:rsidRPr="0019130F">
              <w:t>Технологические карты</w:t>
            </w:r>
          </w:p>
        </w:tc>
        <w:tc>
          <w:tcPr>
            <w:tcW w:w="1043" w:type="pct"/>
            <w:vAlign w:val="center"/>
          </w:tcPr>
          <w:p w:rsidR="0063542C" w:rsidRPr="0019130F" w:rsidRDefault="0063542C" w:rsidP="006135E9">
            <w:r w:rsidRPr="0019130F">
              <w:t>наличие, 12-586л.</w:t>
            </w:r>
          </w:p>
        </w:tc>
      </w:tr>
      <w:tr w:rsidR="0063542C" w:rsidRPr="0019130F" w:rsidTr="00F65D36">
        <w:trPr>
          <w:trHeight w:val="105"/>
        </w:trPr>
        <w:tc>
          <w:tcPr>
            <w:tcW w:w="565" w:type="pct"/>
          </w:tcPr>
          <w:p w:rsidR="0063542C" w:rsidRPr="0019130F" w:rsidRDefault="0063542C" w:rsidP="00B22DAA">
            <w:r w:rsidRPr="0019130F">
              <w:t>2.3.</w:t>
            </w:r>
          </w:p>
        </w:tc>
        <w:tc>
          <w:tcPr>
            <w:tcW w:w="3392" w:type="pct"/>
          </w:tcPr>
          <w:p w:rsidR="0063542C" w:rsidRPr="0019130F" w:rsidRDefault="0063542C" w:rsidP="006E6880">
            <w:pPr>
              <w:jc w:val="both"/>
            </w:pPr>
            <w:r w:rsidRPr="0019130F">
              <w:t>Схема и описание схемы временного электроснабжения, водоснабжения, размещения площадок и помещений для санитарно-бытового обслуживания работников</w:t>
            </w:r>
          </w:p>
        </w:tc>
        <w:tc>
          <w:tcPr>
            <w:tcW w:w="1043" w:type="pct"/>
            <w:vAlign w:val="center"/>
          </w:tcPr>
          <w:p w:rsidR="0063542C" w:rsidRPr="0019130F" w:rsidRDefault="0063542C" w:rsidP="006E6880">
            <w:r w:rsidRPr="0019130F">
              <w:t>наличие, 587л.</w:t>
            </w:r>
          </w:p>
        </w:tc>
      </w:tr>
      <w:tr w:rsidR="0063542C" w:rsidRPr="0019130F" w:rsidTr="00F65D36">
        <w:trPr>
          <w:trHeight w:val="105"/>
        </w:trPr>
        <w:tc>
          <w:tcPr>
            <w:tcW w:w="565" w:type="pct"/>
          </w:tcPr>
          <w:p w:rsidR="0063542C" w:rsidRPr="0019130F" w:rsidRDefault="0063542C" w:rsidP="00914EDF">
            <w:r w:rsidRPr="0019130F">
              <w:lastRenderedPageBreak/>
              <w:t>2.4.</w:t>
            </w:r>
          </w:p>
        </w:tc>
        <w:tc>
          <w:tcPr>
            <w:tcW w:w="3392" w:type="pct"/>
          </w:tcPr>
          <w:p w:rsidR="0063542C" w:rsidRPr="0019130F" w:rsidRDefault="0063542C" w:rsidP="006E6880">
            <w:pPr>
              <w:jc w:val="both"/>
            </w:pPr>
            <w:r w:rsidRPr="0019130F">
              <w:t>Схема и описание схемы доставки  и площадок складирования строительных материалов, изделий и конструкций</w:t>
            </w:r>
          </w:p>
        </w:tc>
        <w:tc>
          <w:tcPr>
            <w:tcW w:w="1043" w:type="pct"/>
            <w:vAlign w:val="center"/>
          </w:tcPr>
          <w:p w:rsidR="0063542C" w:rsidRPr="0019130F" w:rsidRDefault="0063542C" w:rsidP="006E6880">
            <w:r w:rsidRPr="0019130F">
              <w:t>наличие, 588л.</w:t>
            </w:r>
          </w:p>
        </w:tc>
      </w:tr>
      <w:tr w:rsidR="0063542C" w:rsidRPr="0019130F" w:rsidTr="00F65D36">
        <w:trPr>
          <w:trHeight w:val="105"/>
        </w:trPr>
        <w:tc>
          <w:tcPr>
            <w:tcW w:w="565" w:type="pct"/>
          </w:tcPr>
          <w:p w:rsidR="0063542C" w:rsidRPr="0019130F" w:rsidRDefault="0063542C" w:rsidP="00914EDF">
            <w:r w:rsidRPr="0019130F">
              <w:t>2.5.</w:t>
            </w:r>
          </w:p>
        </w:tc>
        <w:tc>
          <w:tcPr>
            <w:tcW w:w="3392" w:type="pct"/>
          </w:tcPr>
          <w:p w:rsidR="0063542C" w:rsidRPr="0019130F" w:rsidRDefault="0063542C" w:rsidP="006E6880">
            <w:r w:rsidRPr="0019130F">
              <w:t>Схема и описание схемы опасных зон работы грузоподъемных механизмов</w:t>
            </w:r>
          </w:p>
        </w:tc>
        <w:tc>
          <w:tcPr>
            <w:tcW w:w="1043" w:type="pct"/>
            <w:vAlign w:val="center"/>
          </w:tcPr>
          <w:p w:rsidR="0063542C" w:rsidRPr="0019130F" w:rsidRDefault="0063542C" w:rsidP="006E6880">
            <w:r w:rsidRPr="0019130F">
              <w:t>наличие, 589л.</w:t>
            </w:r>
          </w:p>
        </w:tc>
      </w:tr>
      <w:tr w:rsidR="0063542C" w:rsidRPr="0019130F" w:rsidTr="00F65D36">
        <w:trPr>
          <w:trHeight w:val="105"/>
        </w:trPr>
        <w:tc>
          <w:tcPr>
            <w:tcW w:w="565" w:type="pct"/>
          </w:tcPr>
          <w:p w:rsidR="0063542C" w:rsidRPr="0019130F" w:rsidRDefault="0063542C" w:rsidP="00914EDF">
            <w:r w:rsidRPr="0019130F">
              <w:t>2.6.</w:t>
            </w:r>
          </w:p>
        </w:tc>
        <w:tc>
          <w:tcPr>
            <w:tcW w:w="3392" w:type="pct"/>
          </w:tcPr>
          <w:p w:rsidR="0063542C" w:rsidRPr="0019130F" w:rsidRDefault="0063542C" w:rsidP="00B921A4">
            <w:r w:rsidRPr="0019130F">
              <w:t>Описание качественных и технических характеристик применяемых материалов при выполнении работ</w:t>
            </w:r>
          </w:p>
        </w:tc>
        <w:tc>
          <w:tcPr>
            <w:tcW w:w="1043" w:type="pct"/>
            <w:vAlign w:val="center"/>
          </w:tcPr>
          <w:p w:rsidR="0063542C" w:rsidRPr="0019130F" w:rsidRDefault="0063542C" w:rsidP="006E6880">
            <w:r w:rsidRPr="0019130F">
              <w:t>наличие, 590-604л.</w:t>
            </w:r>
          </w:p>
        </w:tc>
      </w:tr>
      <w:tr w:rsidR="0063542C" w:rsidRPr="0019130F" w:rsidTr="00F65D36">
        <w:trPr>
          <w:trHeight w:val="105"/>
        </w:trPr>
        <w:tc>
          <w:tcPr>
            <w:tcW w:w="565" w:type="pct"/>
          </w:tcPr>
          <w:p w:rsidR="0063542C" w:rsidRPr="0019130F" w:rsidRDefault="0063542C" w:rsidP="00914EDF">
            <w:r w:rsidRPr="0019130F">
              <w:t>2.7.</w:t>
            </w:r>
          </w:p>
        </w:tc>
        <w:tc>
          <w:tcPr>
            <w:tcW w:w="3392" w:type="pct"/>
          </w:tcPr>
          <w:p w:rsidR="0063542C" w:rsidRPr="0019130F" w:rsidRDefault="0063542C" w:rsidP="00B921A4">
            <w:r w:rsidRPr="0019130F">
              <w:t>Схемы и описание строительных машин и механизмов, применяемых при выполнении работ</w:t>
            </w:r>
          </w:p>
        </w:tc>
        <w:tc>
          <w:tcPr>
            <w:tcW w:w="1043" w:type="pct"/>
            <w:vAlign w:val="center"/>
          </w:tcPr>
          <w:p w:rsidR="0063542C" w:rsidRPr="0019130F" w:rsidRDefault="0063542C" w:rsidP="003326C8">
            <w:r w:rsidRPr="0019130F">
              <w:t>наличие, 605-613л.</w:t>
            </w:r>
          </w:p>
        </w:tc>
      </w:tr>
      <w:tr w:rsidR="0063542C" w:rsidRPr="0019130F" w:rsidTr="00F65D36">
        <w:trPr>
          <w:trHeight w:val="105"/>
        </w:trPr>
        <w:tc>
          <w:tcPr>
            <w:tcW w:w="565" w:type="pct"/>
          </w:tcPr>
          <w:p w:rsidR="0063542C" w:rsidRPr="0019130F" w:rsidRDefault="0063542C" w:rsidP="00914EDF">
            <w:r w:rsidRPr="0019130F">
              <w:t>2.8.</w:t>
            </w:r>
          </w:p>
        </w:tc>
        <w:tc>
          <w:tcPr>
            <w:tcW w:w="3392" w:type="pct"/>
          </w:tcPr>
          <w:p w:rsidR="0063542C" w:rsidRPr="0019130F" w:rsidRDefault="0063542C" w:rsidP="003326C8">
            <w:pPr>
              <w:jc w:val="both"/>
            </w:pPr>
            <w:r w:rsidRPr="0019130F">
              <w:t>График потребности в кадрах по категориям с указанием ожидаемой максимальной численности и затрат труда на весь объем работ</w:t>
            </w:r>
          </w:p>
        </w:tc>
        <w:tc>
          <w:tcPr>
            <w:tcW w:w="1043" w:type="pct"/>
            <w:vAlign w:val="center"/>
          </w:tcPr>
          <w:p w:rsidR="0063542C" w:rsidRPr="0019130F" w:rsidRDefault="0063542C" w:rsidP="0027630E">
            <w:r w:rsidRPr="0019130F">
              <w:t>наличие, 615л.</w:t>
            </w:r>
          </w:p>
        </w:tc>
      </w:tr>
      <w:tr w:rsidR="0063542C" w:rsidRPr="0019130F" w:rsidTr="00F65D36">
        <w:trPr>
          <w:trHeight w:val="105"/>
        </w:trPr>
        <w:tc>
          <w:tcPr>
            <w:tcW w:w="565" w:type="pct"/>
          </w:tcPr>
          <w:p w:rsidR="0063542C" w:rsidRPr="0019130F" w:rsidRDefault="0063542C" w:rsidP="00914EDF">
            <w:r w:rsidRPr="0019130F">
              <w:t>2.9.</w:t>
            </w:r>
          </w:p>
        </w:tc>
        <w:tc>
          <w:tcPr>
            <w:tcW w:w="3392" w:type="pct"/>
          </w:tcPr>
          <w:p w:rsidR="0063542C" w:rsidRPr="0019130F" w:rsidRDefault="0063542C" w:rsidP="00B921A4">
            <w:r w:rsidRPr="0019130F">
              <w:t>Системы контроля качества</w:t>
            </w:r>
          </w:p>
        </w:tc>
        <w:tc>
          <w:tcPr>
            <w:tcW w:w="1043" w:type="pct"/>
            <w:vAlign w:val="center"/>
          </w:tcPr>
          <w:p w:rsidR="0063542C" w:rsidRPr="0019130F" w:rsidRDefault="0063542C" w:rsidP="0027630E">
            <w:r w:rsidRPr="0019130F">
              <w:t>наличие, 616-627л.</w:t>
            </w:r>
          </w:p>
        </w:tc>
      </w:tr>
      <w:tr w:rsidR="0063542C" w:rsidRPr="0019130F" w:rsidTr="00F65D36">
        <w:trPr>
          <w:trHeight w:val="105"/>
        </w:trPr>
        <w:tc>
          <w:tcPr>
            <w:tcW w:w="565" w:type="pct"/>
          </w:tcPr>
          <w:p w:rsidR="0063542C" w:rsidRPr="0019130F" w:rsidRDefault="0063542C" w:rsidP="00914EDF">
            <w:r w:rsidRPr="0019130F">
              <w:t>3.</w:t>
            </w:r>
          </w:p>
        </w:tc>
        <w:tc>
          <w:tcPr>
            <w:tcW w:w="3392" w:type="pct"/>
          </w:tcPr>
          <w:p w:rsidR="0063542C" w:rsidRPr="0019130F" w:rsidRDefault="0063542C" w:rsidP="003F5CEF">
            <w:pPr>
              <w:jc w:val="both"/>
            </w:pPr>
            <w:r w:rsidRPr="0019130F">
              <w:t>Сведения о квалификации Участника размещения заказа</w:t>
            </w:r>
          </w:p>
        </w:tc>
        <w:tc>
          <w:tcPr>
            <w:tcW w:w="1043" w:type="pct"/>
            <w:vAlign w:val="center"/>
          </w:tcPr>
          <w:p w:rsidR="0063542C" w:rsidRPr="0019130F" w:rsidRDefault="0063542C" w:rsidP="003F5CEF">
            <w:r w:rsidRPr="0019130F">
              <w:t>наличие, 628-638л.</w:t>
            </w:r>
          </w:p>
        </w:tc>
      </w:tr>
      <w:tr w:rsidR="0063542C" w:rsidRPr="0019130F" w:rsidTr="00F65D36">
        <w:trPr>
          <w:trHeight w:val="105"/>
        </w:trPr>
        <w:tc>
          <w:tcPr>
            <w:tcW w:w="565" w:type="pct"/>
          </w:tcPr>
          <w:p w:rsidR="0063542C" w:rsidRPr="0019130F" w:rsidRDefault="0063542C" w:rsidP="00914EDF">
            <w:r w:rsidRPr="0019130F">
              <w:t>4.</w:t>
            </w:r>
          </w:p>
        </w:tc>
        <w:tc>
          <w:tcPr>
            <w:tcW w:w="3392" w:type="pct"/>
          </w:tcPr>
          <w:p w:rsidR="0063542C" w:rsidRPr="0019130F" w:rsidRDefault="0063542C" w:rsidP="00375901">
            <w:pPr>
              <w:pStyle w:val="20"/>
              <w:widowControl w:val="0"/>
              <w:tabs>
                <w:tab w:val="left" w:pos="540"/>
                <w:tab w:val="num" w:pos="1080"/>
              </w:tabs>
              <w:adjustRightInd w:val="0"/>
              <w:spacing w:after="0" w:line="240" w:lineRule="auto"/>
              <w:ind w:left="0"/>
              <w:jc w:val="both"/>
              <w:textAlignment w:val="baseline"/>
            </w:pPr>
            <w:proofErr w:type="gramStart"/>
            <w:r w:rsidRPr="0019130F">
              <w:t>Полученная не ранее чем за три месяца до дня размещения на официальном сайте конкурсной выписка из единого государственного реестра юридических лиц или нотариально заверенная копия такой выписки (для  юридического лица),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иных физических лиц), надлежащим образом заверенный перевод на русский</w:t>
            </w:r>
            <w:proofErr w:type="gramEnd"/>
            <w:r w:rsidRPr="0019130F">
              <w:t xml:space="preserve">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конкурсной документации</w:t>
            </w:r>
          </w:p>
        </w:tc>
        <w:tc>
          <w:tcPr>
            <w:tcW w:w="1043" w:type="pct"/>
            <w:vAlign w:val="center"/>
          </w:tcPr>
          <w:p w:rsidR="0063542C" w:rsidRPr="0019130F" w:rsidRDefault="0063542C" w:rsidP="00FC29CB">
            <w:r w:rsidRPr="0019130F">
              <w:t>наличие, 639-657л.</w:t>
            </w:r>
          </w:p>
        </w:tc>
      </w:tr>
      <w:tr w:rsidR="0063542C" w:rsidRPr="0019130F" w:rsidTr="00F65D36">
        <w:trPr>
          <w:trHeight w:val="105"/>
        </w:trPr>
        <w:tc>
          <w:tcPr>
            <w:tcW w:w="565" w:type="pct"/>
          </w:tcPr>
          <w:p w:rsidR="0063542C" w:rsidRPr="0019130F" w:rsidRDefault="0063542C" w:rsidP="00914EDF">
            <w:r w:rsidRPr="0019130F">
              <w:t>5.</w:t>
            </w:r>
          </w:p>
        </w:tc>
        <w:tc>
          <w:tcPr>
            <w:tcW w:w="3392" w:type="pct"/>
          </w:tcPr>
          <w:p w:rsidR="0063542C" w:rsidRPr="0019130F" w:rsidRDefault="0063542C" w:rsidP="00C31CE8">
            <w:pPr>
              <w:jc w:val="both"/>
            </w:pPr>
            <w:r w:rsidRPr="0019130F">
              <w:t>Копии документов, подтверждающих полномочия лица на осуществление действий от имени Участника размещения заказа</w:t>
            </w:r>
          </w:p>
        </w:tc>
        <w:tc>
          <w:tcPr>
            <w:tcW w:w="1043" w:type="pct"/>
            <w:vAlign w:val="center"/>
          </w:tcPr>
          <w:p w:rsidR="0063542C" w:rsidRPr="0019130F" w:rsidRDefault="0063542C" w:rsidP="00C31CE8">
            <w:r w:rsidRPr="0019130F">
              <w:t>наличие, 658-659л.</w:t>
            </w:r>
          </w:p>
        </w:tc>
      </w:tr>
      <w:tr w:rsidR="0063542C" w:rsidRPr="0019130F" w:rsidTr="00F65D36">
        <w:trPr>
          <w:trHeight w:val="105"/>
        </w:trPr>
        <w:tc>
          <w:tcPr>
            <w:tcW w:w="565" w:type="pct"/>
          </w:tcPr>
          <w:p w:rsidR="0063542C" w:rsidRPr="0019130F" w:rsidRDefault="0063542C" w:rsidP="00914EDF">
            <w:r w:rsidRPr="0019130F">
              <w:t>6.</w:t>
            </w:r>
          </w:p>
        </w:tc>
        <w:tc>
          <w:tcPr>
            <w:tcW w:w="3392" w:type="pct"/>
          </w:tcPr>
          <w:p w:rsidR="0063542C" w:rsidRPr="0019130F" w:rsidRDefault="0063542C" w:rsidP="00C31CE8">
            <w:pPr>
              <w:jc w:val="both"/>
            </w:pPr>
            <w:r w:rsidRPr="0019130F">
              <w:t>Копии учредительных документов участника размещения заказа (для юридических лиц)</w:t>
            </w:r>
          </w:p>
        </w:tc>
        <w:tc>
          <w:tcPr>
            <w:tcW w:w="1043" w:type="pct"/>
            <w:vAlign w:val="center"/>
          </w:tcPr>
          <w:p w:rsidR="0063542C" w:rsidRPr="0019130F" w:rsidRDefault="0063542C" w:rsidP="00C31CE8">
            <w:r w:rsidRPr="0019130F">
              <w:t>наличие, 660-676л.</w:t>
            </w:r>
          </w:p>
        </w:tc>
      </w:tr>
      <w:tr w:rsidR="0063542C" w:rsidRPr="0019130F" w:rsidTr="00F65D36">
        <w:trPr>
          <w:trHeight w:val="105"/>
        </w:trPr>
        <w:tc>
          <w:tcPr>
            <w:tcW w:w="565" w:type="pct"/>
          </w:tcPr>
          <w:p w:rsidR="0063542C" w:rsidRPr="0019130F" w:rsidRDefault="0063542C" w:rsidP="00914EDF">
            <w:r w:rsidRPr="0019130F">
              <w:t>7.</w:t>
            </w:r>
          </w:p>
        </w:tc>
        <w:tc>
          <w:tcPr>
            <w:tcW w:w="3392" w:type="pct"/>
          </w:tcPr>
          <w:p w:rsidR="0063542C" w:rsidRPr="0019130F" w:rsidRDefault="0063542C" w:rsidP="003635FC">
            <w:pPr>
              <w:jc w:val="both"/>
            </w:pPr>
            <w:r w:rsidRPr="0019130F">
              <w:t>Справки о том что, для Участника размещения заказа выполнение работ, являющихся предметом Договора, и внесение денежных сре</w:t>
            </w:r>
            <w:proofErr w:type="gramStart"/>
            <w:r w:rsidRPr="0019130F">
              <w:t>дств в к</w:t>
            </w:r>
            <w:proofErr w:type="gramEnd"/>
            <w:r w:rsidRPr="0019130F">
              <w:t>ачестве обеспечения заявки на участие в конкурсе, обеспечения исполнения Договора не являются крупной сделкой</w:t>
            </w:r>
          </w:p>
        </w:tc>
        <w:tc>
          <w:tcPr>
            <w:tcW w:w="1043" w:type="pct"/>
            <w:vAlign w:val="center"/>
          </w:tcPr>
          <w:p w:rsidR="0063542C" w:rsidRPr="0019130F" w:rsidRDefault="0063542C" w:rsidP="004E5A51">
            <w:r w:rsidRPr="0019130F">
              <w:t>наличие, 677-678л.</w:t>
            </w:r>
          </w:p>
        </w:tc>
      </w:tr>
      <w:tr w:rsidR="0063542C" w:rsidRPr="0019130F" w:rsidTr="00F65D36">
        <w:trPr>
          <w:trHeight w:val="105"/>
        </w:trPr>
        <w:tc>
          <w:tcPr>
            <w:tcW w:w="565" w:type="pct"/>
          </w:tcPr>
          <w:p w:rsidR="0063542C" w:rsidRPr="0019130F" w:rsidRDefault="0063542C" w:rsidP="00914EDF">
            <w:r w:rsidRPr="0019130F">
              <w:t>8.</w:t>
            </w:r>
          </w:p>
        </w:tc>
        <w:tc>
          <w:tcPr>
            <w:tcW w:w="3392" w:type="pct"/>
          </w:tcPr>
          <w:p w:rsidR="0063542C" w:rsidRPr="0019130F" w:rsidRDefault="0063542C" w:rsidP="00DE50E2">
            <w:pPr>
              <w:jc w:val="both"/>
            </w:pPr>
            <w:r w:rsidRPr="0019130F">
              <w:t>Копия документа, подтверждающего внесение денежных сре</w:t>
            </w:r>
            <w:proofErr w:type="gramStart"/>
            <w:r w:rsidRPr="0019130F">
              <w:t>дств в к</w:t>
            </w:r>
            <w:proofErr w:type="gramEnd"/>
            <w:r w:rsidRPr="0019130F">
              <w:t>ачестве обеспечения заявки на участие в конкурсе</w:t>
            </w:r>
          </w:p>
        </w:tc>
        <w:tc>
          <w:tcPr>
            <w:tcW w:w="1043" w:type="pct"/>
            <w:vAlign w:val="center"/>
          </w:tcPr>
          <w:p w:rsidR="0063542C" w:rsidRPr="0019130F" w:rsidRDefault="0063542C" w:rsidP="00DE50E2">
            <w:r w:rsidRPr="0019130F">
              <w:t>наличие, 679л.</w:t>
            </w:r>
          </w:p>
        </w:tc>
      </w:tr>
      <w:tr w:rsidR="0063542C" w:rsidRPr="0019130F" w:rsidTr="00F65D36">
        <w:trPr>
          <w:trHeight w:val="105"/>
        </w:trPr>
        <w:tc>
          <w:tcPr>
            <w:tcW w:w="565" w:type="pct"/>
          </w:tcPr>
          <w:p w:rsidR="0063542C" w:rsidRPr="0019130F" w:rsidRDefault="0063542C" w:rsidP="00914EDF">
            <w:r w:rsidRPr="0019130F">
              <w:t>9.</w:t>
            </w:r>
          </w:p>
        </w:tc>
        <w:tc>
          <w:tcPr>
            <w:tcW w:w="3392" w:type="pct"/>
          </w:tcPr>
          <w:p w:rsidR="0063542C" w:rsidRPr="0019130F" w:rsidRDefault="0063542C" w:rsidP="00592824">
            <w:pPr>
              <w:jc w:val="both"/>
            </w:pPr>
            <w:r w:rsidRPr="0019130F">
              <w:rPr>
                <w:color w:val="000000"/>
              </w:rPr>
              <w:t>Копия действующей лицензии</w:t>
            </w:r>
            <w:r w:rsidRPr="0019130F">
              <w:t xml:space="preserve"> на осуществление производства работ по монтажу, ремонту и обслуживанию средств обеспечения пожарной безопасности зданий и сооружений</w:t>
            </w:r>
          </w:p>
        </w:tc>
        <w:tc>
          <w:tcPr>
            <w:tcW w:w="1043" w:type="pct"/>
            <w:vAlign w:val="center"/>
          </w:tcPr>
          <w:p w:rsidR="0063542C" w:rsidRPr="0019130F" w:rsidRDefault="0063542C" w:rsidP="00592824">
            <w:r w:rsidRPr="0019130F">
              <w:t>наличие, 680л.</w:t>
            </w:r>
          </w:p>
        </w:tc>
      </w:tr>
      <w:tr w:rsidR="0063542C" w:rsidRPr="0019130F" w:rsidTr="00F65D36">
        <w:trPr>
          <w:trHeight w:val="105"/>
        </w:trPr>
        <w:tc>
          <w:tcPr>
            <w:tcW w:w="565" w:type="pct"/>
          </w:tcPr>
          <w:p w:rsidR="0063542C" w:rsidRPr="0019130F" w:rsidRDefault="0063542C" w:rsidP="00914EDF">
            <w:r w:rsidRPr="0019130F">
              <w:t>10.</w:t>
            </w:r>
          </w:p>
        </w:tc>
        <w:tc>
          <w:tcPr>
            <w:tcW w:w="3392" w:type="pct"/>
          </w:tcPr>
          <w:p w:rsidR="0063542C" w:rsidRPr="0019130F" w:rsidRDefault="0063542C" w:rsidP="00F47857">
            <w:pPr>
              <w:jc w:val="both"/>
            </w:pPr>
            <w:r w:rsidRPr="0019130F">
              <w:t>Копия свидетельства о допуске к видам работ, которые оказывают влияние на безопасность объектов капитального строительства СРО к видам работ, предусмотренных техническим заданием (часть 6 настоящей конкурсной документации), с приложениями</w:t>
            </w:r>
          </w:p>
        </w:tc>
        <w:tc>
          <w:tcPr>
            <w:tcW w:w="1043" w:type="pct"/>
            <w:vAlign w:val="center"/>
          </w:tcPr>
          <w:p w:rsidR="0063542C" w:rsidRPr="0019130F" w:rsidRDefault="0063542C" w:rsidP="00592824">
            <w:r w:rsidRPr="0019130F">
              <w:t>наличие, 681-685л.</w:t>
            </w:r>
          </w:p>
        </w:tc>
      </w:tr>
      <w:tr w:rsidR="0063542C" w:rsidRPr="0019130F" w:rsidTr="00F65D36">
        <w:trPr>
          <w:trHeight w:val="105"/>
        </w:trPr>
        <w:tc>
          <w:tcPr>
            <w:tcW w:w="565" w:type="pct"/>
          </w:tcPr>
          <w:p w:rsidR="0063542C" w:rsidRPr="0019130F" w:rsidRDefault="0063542C" w:rsidP="00914EDF">
            <w:r w:rsidRPr="0019130F">
              <w:t>11.</w:t>
            </w:r>
          </w:p>
        </w:tc>
        <w:tc>
          <w:tcPr>
            <w:tcW w:w="3392" w:type="pct"/>
          </w:tcPr>
          <w:p w:rsidR="0063542C" w:rsidRPr="0019130F" w:rsidRDefault="0063542C" w:rsidP="00B921A4">
            <w:r w:rsidRPr="0019130F">
              <w:t>Календарный план – график выполнения работ</w:t>
            </w:r>
          </w:p>
        </w:tc>
        <w:tc>
          <w:tcPr>
            <w:tcW w:w="1043" w:type="pct"/>
            <w:vAlign w:val="center"/>
          </w:tcPr>
          <w:p w:rsidR="0063542C" w:rsidRPr="0019130F" w:rsidRDefault="0063542C" w:rsidP="00AD17DB">
            <w:r w:rsidRPr="0019130F">
              <w:t>наличие, 686л.</w:t>
            </w:r>
          </w:p>
        </w:tc>
      </w:tr>
      <w:tr w:rsidR="0063542C" w:rsidRPr="0019130F" w:rsidTr="00F65D36">
        <w:trPr>
          <w:trHeight w:val="105"/>
        </w:trPr>
        <w:tc>
          <w:tcPr>
            <w:tcW w:w="565" w:type="pct"/>
          </w:tcPr>
          <w:p w:rsidR="0063542C" w:rsidRPr="0019130F" w:rsidRDefault="0063542C" w:rsidP="00914EDF">
            <w:r w:rsidRPr="0019130F">
              <w:t>12.</w:t>
            </w:r>
          </w:p>
        </w:tc>
        <w:tc>
          <w:tcPr>
            <w:tcW w:w="3392" w:type="pct"/>
          </w:tcPr>
          <w:p w:rsidR="0063542C" w:rsidRPr="0019130F" w:rsidRDefault="0063542C" w:rsidP="00AD17DB">
            <w:pPr>
              <w:rPr>
                <w:color w:val="000000"/>
              </w:rPr>
            </w:pPr>
            <w:r w:rsidRPr="0019130F">
              <w:rPr>
                <w:color w:val="000000"/>
              </w:rPr>
              <w:t xml:space="preserve">Копия свидетельства о постановке на налоговый учет </w:t>
            </w:r>
          </w:p>
        </w:tc>
        <w:tc>
          <w:tcPr>
            <w:tcW w:w="1043" w:type="pct"/>
            <w:vAlign w:val="center"/>
          </w:tcPr>
          <w:p w:rsidR="0063542C" w:rsidRPr="0019130F" w:rsidRDefault="0063542C" w:rsidP="00AD17DB">
            <w:r w:rsidRPr="0019130F">
              <w:t>наличие, 687л.</w:t>
            </w:r>
          </w:p>
        </w:tc>
      </w:tr>
      <w:tr w:rsidR="0063542C" w:rsidRPr="0019130F" w:rsidTr="00F65D36">
        <w:trPr>
          <w:trHeight w:val="105"/>
        </w:trPr>
        <w:tc>
          <w:tcPr>
            <w:tcW w:w="565" w:type="pct"/>
          </w:tcPr>
          <w:p w:rsidR="0063542C" w:rsidRPr="0019130F" w:rsidRDefault="0063542C" w:rsidP="00914EDF">
            <w:r w:rsidRPr="0019130F">
              <w:lastRenderedPageBreak/>
              <w:t>13.</w:t>
            </w:r>
          </w:p>
        </w:tc>
        <w:tc>
          <w:tcPr>
            <w:tcW w:w="3392" w:type="pct"/>
          </w:tcPr>
          <w:p w:rsidR="0063542C" w:rsidRPr="0019130F" w:rsidRDefault="0063542C" w:rsidP="001C0731">
            <w:pPr>
              <w:rPr>
                <w:color w:val="000000"/>
              </w:rPr>
            </w:pPr>
            <w:r w:rsidRPr="0019130F">
              <w:rPr>
                <w:color w:val="000000"/>
              </w:rPr>
              <w:t xml:space="preserve">Копия свидетельства о государственной регистрации </w:t>
            </w:r>
          </w:p>
        </w:tc>
        <w:tc>
          <w:tcPr>
            <w:tcW w:w="1043" w:type="pct"/>
            <w:vAlign w:val="center"/>
          </w:tcPr>
          <w:p w:rsidR="0063542C" w:rsidRPr="0019130F" w:rsidRDefault="0063542C" w:rsidP="001C0731">
            <w:r w:rsidRPr="0019130F">
              <w:t>наличие, 688л.</w:t>
            </w:r>
          </w:p>
        </w:tc>
      </w:tr>
      <w:tr w:rsidR="0063542C" w:rsidRPr="0019130F" w:rsidTr="00F65D36">
        <w:trPr>
          <w:trHeight w:val="105"/>
        </w:trPr>
        <w:tc>
          <w:tcPr>
            <w:tcW w:w="565" w:type="pct"/>
          </w:tcPr>
          <w:p w:rsidR="0063542C" w:rsidRPr="0019130F" w:rsidRDefault="0063542C" w:rsidP="00914EDF">
            <w:r w:rsidRPr="0019130F">
              <w:t>14.</w:t>
            </w:r>
          </w:p>
        </w:tc>
        <w:tc>
          <w:tcPr>
            <w:tcW w:w="3392" w:type="pct"/>
          </w:tcPr>
          <w:p w:rsidR="0063542C" w:rsidRPr="0019130F" w:rsidRDefault="0063542C" w:rsidP="00B921A4">
            <w:r w:rsidRPr="0019130F">
              <w:t xml:space="preserve">Справки о соответствии Участника размещения заказа требованиям конкурсной документации </w:t>
            </w:r>
          </w:p>
        </w:tc>
        <w:tc>
          <w:tcPr>
            <w:tcW w:w="1043" w:type="pct"/>
            <w:vAlign w:val="center"/>
          </w:tcPr>
          <w:p w:rsidR="0063542C" w:rsidRPr="0019130F" w:rsidRDefault="0063542C" w:rsidP="001C0731">
            <w:r w:rsidRPr="0019130F">
              <w:t>наличие, 689-694л.</w:t>
            </w:r>
          </w:p>
        </w:tc>
      </w:tr>
      <w:tr w:rsidR="0063542C" w:rsidRPr="0019130F" w:rsidTr="00F65D36">
        <w:trPr>
          <w:trHeight w:val="105"/>
        </w:trPr>
        <w:tc>
          <w:tcPr>
            <w:tcW w:w="565" w:type="pct"/>
          </w:tcPr>
          <w:p w:rsidR="0063542C" w:rsidRPr="0019130F" w:rsidRDefault="0063542C" w:rsidP="00914EDF">
            <w:r w:rsidRPr="0019130F">
              <w:t>15.</w:t>
            </w:r>
          </w:p>
        </w:tc>
        <w:tc>
          <w:tcPr>
            <w:tcW w:w="3392" w:type="pct"/>
          </w:tcPr>
          <w:p w:rsidR="0063542C" w:rsidRPr="0019130F" w:rsidRDefault="0063542C" w:rsidP="00B921A4">
            <w:r w:rsidRPr="0019130F">
              <w:t>Сведения об Участнике размещения заказа</w:t>
            </w:r>
          </w:p>
        </w:tc>
        <w:tc>
          <w:tcPr>
            <w:tcW w:w="1043" w:type="pct"/>
            <w:vAlign w:val="center"/>
          </w:tcPr>
          <w:p w:rsidR="0063542C" w:rsidRPr="0019130F" w:rsidRDefault="0063542C" w:rsidP="001C0731">
            <w:r w:rsidRPr="0019130F">
              <w:t>наличие, 695л.</w:t>
            </w:r>
          </w:p>
        </w:tc>
      </w:tr>
      <w:tr w:rsidR="0063542C" w:rsidRPr="0019130F" w:rsidTr="00F65D36">
        <w:trPr>
          <w:trHeight w:val="105"/>
        </w:trPr>
        <w:tc>
          <w:tcPr>
            <w:tcW w:w="565" w:type="pct"/>
          </w:tcPr>
          <w:p w:rsidR="0063542C" w:rsidRPr="00351628" w:rsidRDefault="0063542C" w:rsidP="00914EDF">
            <w:r w:rsidRPr="00351628">
              <w:t>16.</w:t>
            </w:r>
          </w:p>
        </w:tc>
        <w:tc>
          <w:tcPr>
            <w:tcW w:w="3392" w:type="pct"/>
          </w:tcPr>
          <w:p w:rsidR="0063542C" w:rsidRPr="00351628" w:rsidRDefault="0092738B" w:rsidP="00B921A4">
            <w:r w:rsidRPr="00351628">
              <w:t xml:space="preserve">Опыт Участника </w:t>
            </w:r>
            <w:r w:rsidR="00351628">
              <w:t>(</w:t>
            </w:r>
            <w:r w:rsidR="0063542C" w:rsidRPr="00351628">
              <w:t>Реестр документов для участия в конкурсе</w:t>
            </w:r>
            <w:r w:rsidR="00351628">
              <w:t>)</w:t>
            </w:r>
          </w:p>
          <w:p w:rsidR="0063542C" w:rsidRPr="00351628" w:rsidRDefault="0063542C" w:rsidP="0092738B"/>
        </w:tc>
        <w:tc>
          <w:tcPr>
            <w:tcW w:w="1043" w:type="pct"/>
            <w:vAlign w:val="center"/>
          </w:tcPr>
          <w:p w:rsidR="0063542C" w:rsidRPr="0019130F" w:rsidRDefault="0063542C" w:rsidP="001C0731">
            <w:r w:rsidRPr="0019130F">
              <w:t>наличие, с 7-1096л.</w:t>
            </w:r>
            <w:r w:rsidR="0092738B">
              <w:t xml:space="preserve"> </w:t>
            </w:r>
            <w:r w:rsidR="0092738B" w:rsidRPr="0092738B">
              <w:t xml:space="preserve">Тома </w:t>
            </w:r>
            <w:r w:rsidR="0092738B" w:rsidRPr="0092738B">
              <w:rPr>
                <w:lang w:val="en-US"/>
              </w:rPr>
              <w:t>II</w:t>
            </w:r>
          </w:p>
        </w:tc>
      </w:tr>
    </w:tbl>
    <w:p w:rsidR="00305AC6" w:rsidRDefault="00305AC6" w:rsidP="005E11A9">
      <w:pPr>
        <w:ind w:firstLine="567"/>
        <w:jc w:val="both"/>
      </w:pPr>
    </w:p>
    <w:p w:rsidR="005E11A9" w:rsidRPr="005E11A9" w:rsidRDefault="005E11A9" w:rsidP="005E11A9">
      <w:pPr>
        <w:ind w:firstLine="567"/>
        <w:jc w:val="both"/>
      </w:pPr>
      <w:r w:rsidRPr="005E11A9">
        <w:t>2. Вскрывается конверт с</w:t>
      </w:r>
      <w:r w:rsidR="00190D40">
        <w:t>о</w:t>
      </w:r>
      <w:r w:rsidRPr="005E11A9">
        <w:t xml:space="preserve"> </w:t>
      </w:r>
      <w:r w:rsidR="00190D40">
        <w:t>второй</w:t>
      </w:r>
      <w:r w:rsidRPr="005E11A9">
        <w:t xml:space="preserve"> заявкой, зарегистрированной за № 2 в Журнале регистрации входящей корреспонденции по закупкам КГАОУ СПО «ДУТОР»  и объявляется информация о его содержимом.</w:t>
      </w:r>
    </w:p>
    <w:p w:rsidR="005E11A9" w:rsidRPr="005E11A9" w:rsidRDefault="005E11A9" w:rsidP="005E11A9">
      <w:pPr>
        <w:jc w:val="both"/>
        <w:rPr>
          <w:b/>
        </w:rPr>
      </w:pPr>
      <w:r w:rsidRPr="005E11A9">
        <w:t xml:space="preserve">Наименование, адрес участника закупки, ИНН, КПП (для юридических лиц) или ФИО (для физических лиц): </w:t>
      </w:r>
      <w:r w:rsidR="007E247B" w:rsidRPr="00EA4591">
        <w:rPr>
          <w:b/>
        </w:rPr>
        <w:t>О</w:t>
      </w:r>
      <w:r w:rsidR="007E247B">
        <w:rPr>
          <w:b/>
        </w:rPr>
        <w:t xml:space="preserve">бщество с ограниченной ответственностью </w:t>
      </w:r>
      <w:r w:rsidRPr="005E11A9">
        <w:rPr>
          <w:b/>
        </w:rPr>
        <w:t>«Строительные технологии»</w:t>
      </w:r>
      <w:r w:rsidR="007E247B">
        <w:rPr>
          <w:b/>
        </w:rPr>
        <w:t xml:space="preserve"> (</w:t>
      </w:r>
      <w:r w:rsidR="007E247B" w:rsidRPr="005E11A9">
        <w:rPr>
          <w:b/>
        </w:rPr>
        <w:t>ООО</w:t>
      </w:r>
      <w:r w:rsidR="007E247B">
        <w:rPr>
          <w:b/>
        </w:rPr>
        <w:t xml:space="preserve"> «</w:t>
      </w:r>
      <w:proofErr w:type="spellStart"/>
      <w:r w:rsidR="007E247B">
        <w:rPr>
          <w:b/>
        </w:rPr>
        <w:t>СтройТех</w:t>
      </w:r>
      <w:proofErr w:type="spellEnd"/>
      <w:r w:rsidR="007E247B">
        <w:rPr>
          <w:b/>
        </w:rPr>
        <w:t>»)</w:t>
      </w:r>
      <w:r w:rsidRPr="005E11A9">
        <w:rPr>
          <w:b/>
        </w:rPr>
        <w:t xml:space="preserve">, ИНН 2464230456, КПП 246401001, 660093, </w:t>
      </w:r>
      <w:r w:rsidR="00B950F0">
        <w:rPr>
          <w:b/>
        </w:rPr>
        <w:t xml:space="preserve">                       </w:t>
      </w:r>
      <w:r w:rsidRPr="005E11A9">
        <w:rPr>
          <w:b/>
        </w:rPr>
        <w:t>г.</w:t>
      </w:r>
      <w:r w:rsidR="00B950F0">
        <w:rPr>
          <w:b/>
        </w:rPr>
        <w:t xml:space="preserve"> </w:t>
      </w:r>
      <w:r w:rsidR="00E72734">
        <w:rPr>
          <w:b/>
        </w:rPr>
        <w:t>К</w:t>
      </w:r>
      <w:r w:rsidRPr="005E11A9">
        <w:rPr>
          <w:b/>
        </w:rPr>
        <w:t>расноярск, ул. им. Академика Вавилова, 2</w:t>
      </w:r>
      <w:proofErr w:type="gramStart"/>
      <w:r w:rsidRPr="005E11A9">
        <w:rPr>
          <w:b/>
        </w:rPr>
        <w:t xml:space="preserve"> А</w:t>
      </w:r>
      <w:proofErr w:type="gramEnd"/>
      <w:r w:rsidRPr="005E11A9">
        <w:rPr>
          <w:b/>
        </w:rPr>
        <w:t>, пом. 18/7.</w:t>
      </w:r>
    </w:p>
    <w:p w:rsidR="00305AC6" w:rsidRDefault="00305AC6" w:rsidP="00D5339A">
      <w:pPr>
        <w:ind w:firstLine="567"/>
        <w:jc w:val="both"/>
      </w:pPr>
    </w:p>
    <w:p w:rsidR="00D5339A" w:rsidRDefault="00D5339A" w:rsidP="00D5339A">
      <w:pPr>
        <w:ind w:firstLine="567"/>
        <w:jc w:val="both"/>
      </w:pPr>
      <w:r w:rsidRPr="005E11A9">
        <w:t>В закрытом конверте представлен прошитый, пронумерованный, имеющий опись том документов, в составе которого:</w:t>
      </w:r>
    </w:p>
    <w:p w:rsidR="00E72734" w:rsidRDefault="00E72734" w:rsidP="00D5339A">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6756"/>
        <w:gridCol w:w="2077"/>
      </w:tblGrid>
      <w:tr w:rsidR="0052579D" w:rsidRPr="005E11A9" w:rsidTr="00E345C4">
        <w:trPr>
          <w:trHeight w:val="105"/>
        </w:trPr>
        <w:tc>
          <w:tcPr>
            <w:tcW w:w="565" w:type="pct"/>
          </w:tcPr>
          <w:p w:rsidR="0052579D" w:rsidRPr="005E11A9" w:rsidRDefault="0052579D" w:rsidP="00E345C4">
            <w:pPr>
              <w:jc w:val="center"/>
              <w:rPr>
                <w:b/>
                <w:bCs/>
              </w:rPr>
            </w:pPr>
            <w:r w:rsidRPr="005E11A9">
              <w:rPr>
                <w:b/>
                <w:bCs/>
              </w:rPr>
              <w:t xml:space="preserve">№ </w:t>
            </w:r>
          </w:p>
        </w:tc>
        <w:tc>
          <w:tcPr>
            <w:tcW w:w="3392" w:type="pct"/>
          </w:tcPr>
          <w:p w:rsidR="0052579D" w:rsidRPr="005E11A9" w:rsidRDefault="0052579D" w:rsidP="00E345C4">
            <w:pPr>
              <w:jc w:val="center"/>
              <w:rPr>
                <w:b/>
              </w:rPr>
            </w:pPr>
            <w:r w:rsidRPr="005E11A9">
              <w:rPr>
                <w:b/>
              </w:rPr>
              <w:t>Документ</w:t>
            </w:r>
          </w:p>
        </w:tc>
        <w:tc>
          <w:tcPr>
            <w:tcW w:w="1043" w:type="pct"/>
            <w:vAlign w:val="center"/>
          </w:tcPr>
          <w:p w:rsidR="0052579D" w:rsidRPr="005E11A9" w:rsidRDefault="0052579D" w:rsidP="00E345C4">
            <w:pPr>
              <w:jc w:val="center"/>
              <w:rPr>
                <w:b/>
              </w:rPr>
            </w:pPr>
            <w:r w:rsidRPr="005E11A9">
              <w:rPr>
                <w:b/>
              </w:rPr>
              <w:t xml:space="preserve">Значение </w:t>
            </w:r>
          </w:p>
          <w:p w:rsidR="0052579D" w:rsidRPr="005E11A9" w:rsidRDefault="0052579D" w:rsidP="00E345C4">
            <w:pPr>
              <w:jc w:val="center"/>
            </w:pPr>
            <w:r w:rsidRPr="005E11A9">
              <w:t>(наличие</w:t>
            </w:r>
            <w:r w:rsidR="00945301" w:rsidRPr="005E11A9">
              <w:t>, л.</w:t>
            </w:r>
            <w:r w:rsidRPr="005E11A9">
              <w:t xml:space="preserve"> /отсутствие)</w:t>
            </w:r>
          </w:p>
        </w:tc>
      </w:tr>
      <w:tr w:rsidR="0052579D" w:rsidRPr="005E11A9" w:rsidTr="00E345C4">
        <w:trPr>
          <w:trHeight w:val="105"/>
        </w:trPr>
        <w:tc>
          <w:tcPr>
            <w:tcW w:w="565" w:type="pct"/>
          </w:tcPr>
          <w:p w:rsidR="0052579D" w:rsidRPr="005E11A9" w:rsidRDefault="0052579D" w:rsidP="00E345C4">
            <w:r w:rsidRPr="005E11A9">
              <w:t>1</w:t>
            </w:r>
            <w:r w:rsidR="00954E96" w:rsidRPr="005E11A9">
              <w:t>.</w:t>
            </w:r>
          </w:p>
        </w:tc>
        <w:tc>
          <w:tcPr>
            <w:tcW w:w="3392" w:type="pct"/>
          </w:tcPr>
          <w:p w:rsidR="0052579D" w:rsidRPr="005E11A9" w:rsidRDefault="0052579D" w:rsidP="00453AF3">
            <w:pPr>
              <w:jc w:val="both"/>
              <w:rPr>
                <w:i/>
              </w:rPr>
            </w:pPr>
            <w:r w:rsidRPr="005E11A9">
              <w:rPr>
                <w:i/>
              </w:rPr>
              <w:t>Форма заявки на участие в конкурсе</w:t>
            </w:r>
          </w:p>
        </w:tc>
        <w:tc>
          <w:tcPr>
            <w:tcW w:w="1043" w:type="pct"/>
            <w:vAlign w:val="center"/>
          </w:tcPr>
          <w:p w:rsidR="0052579D" w:rsidRPr="005E11A9" w:rsidRDefault="00954E96" w:rsidP="007E6605">
            <w:r w:rsidRPr="005E11A9">
              <w:t>н</w:t>
            </w:r>
            <w:r w:rsidR="00C721DB" w:rsidRPr="005E11A9">
              <w:t>аличие,</w:t>
            </w:r>
            <w:r w:rsidRPr="005E11A9">
              <w:t xml:space="preserve"> </w:t>
            </w:r>
            <w:r w:rsidR="007E6605">
              <w:t>2</w:t>
            </w:r>
            <w:r w:rsidR="00C75E1E" w:rsidRPr="005E11A9">
              <w:t>-</w:t>
            </w:r>
            <w:r w:rsidR="007E6605">
              <w:t>4</w:t>
            </w:r>
            <w:r w:rsidR="00C721DB" w:rsidRPr="005E11A9">
              <w:t>л.</w:t>
            </w:r>
          </w:p>
        </w:tc>
      </w:tr>
      <w:tr w:rsidR="00D119CB" w:rsidRPr="005E11A9" w:rsidTr="00E345C4">
        <w:trPr>
          <w:trHeight w:val="105"/>
        </w:trPr>
        <w:tc>
          <w:tcPr>
            <w:tcW w:w="565" w:type="pct"/>
          </w:tcPr>
          <w:p w:rsidR="00D119CB" w:rsidRPr="0019130F" w:rsidRDefault="00D119CB" w:rsidP="00914EDF">
            <w:r w:rsidRPr="0019130F">
              <w:t>1.1.</w:t>
            </w:r>
          </w:p>
        </w:tc>
        <w:tc>
          <w:tcPr>
            <w:tcW w:w="3392" w:type="pct"/>
          </w:tcPr>
          <w:p w:rsidR="00D119CB" w:rsidRPr="0019130F" w:rsidRDefault="00D119CB" w:rsidP="00453AF3">
            <w:pPr>
              <w:jc w:val="both"/>
              <w:rPr>
                <w:i/>
                <w:color w:val="000000"/>
              </w:rPr>
            </w:pPr>
            <w:r w:rsidRPr="0019130F">
              <w:rPr>
                <w:i/>
                <w:color w:val="000000"/>
              </w:rPr>
              <w:t xml:space="preserve">Предложение о цене договора (с учетом НДС)– </w:t>
            </w:r>
            <w:r>
              <w:rPr>
                <w:b/>
                <w:i/>
                <w:color w:val="000000"/>
              </w:rPr>
              <w:t>86</w:t>
            </w:r>
            <w:r w:rsidRPr="0019130F">
              <w:rPr>
                <w:b/>
                <w:i/>
                <w:color w:val="000000"/>
              </w:rPr>
              <w:t> </w:t>
            </w:r>
            <w:r>
              <w:rPr>
                <w:b/>
                <w:i/>
                <w:color w:val="000000"/>
              </w:rPr>
              <w:t>203</w:t>
            </w:r>
            <w:r w:rsidRPr="0019130F">
              <w:rPr>
                <w:b/>
                <w:i/>
                <w:color w:val="000000"/>
              </w:rPr>
              <w:t> </w:t>
            </w:r>
            <w:r>
              <w:rPr>
                <w:b/>
                <w:i/>
                <w:color w:val="000000"/>
              </w:rPr>
              <w:t>190</w:t>
            </w:r>
            <w:r w:rsidRPr="0019130F">
              <w:rPr>
                <w:b/>
                <w:i/>
                <w:color w:val="000000"/>
              </w:rPr>
              <w:t>,</w:t>
            </w:r>
            <w:r>
              <w:rPr>
                <w:b/>
                <w:i/>
                <w:color w:val="000000"/>
              </w:rPr>
              <w:t>0</w:t>
            </w:r>
            <w:r w:rsidRPr="0019130F">
              <w:rPr>
                <w:b/>
                <w:i/>
                <w:color w:val="000000"/>
              </w:rPr>
              <w:t xml:space="preserve">0 </w:t>
            </w:r>
            <w:r w:rsidRPr="0019130F">
              <w:rPr>
                <w:i/>
                <w:color w:val="000000"/>
              </w:rPr>
              <w:t>(</w:t>
            </w:r>
            <w:r>
              <w:rPr>
                <w:i/>
                <w:color w:val="000000"/>
              </w:rPr>
              <w:t>восемьдесят</w:t>
            </w:r>
            <w:r w:rsidRPr="0019130F">
              <w:rPr>
                <w:i/>
                <w:color w:val="000000"/>
              </w:rPr>
              <w:t xml:space="preserve"> </w:t>
            </w:r>
            <w:r>
              <w:rPr>
                <w:i/>
                <w:color w:val="000000"/>
              </w:rPr>
              <w:t xml:space="preserve">шесть </w:t>
            </w:r>
            <w:r w:rsidRPr="0019130F">
              <w:rPr>
                <w:i/>
                <w:color w:val="000000"/>
              </w:rPr>
              <w:t xml:space="preserve">миллионов </w:t>
            </w:r>
            <w:r>
              <w:rPr>
                <w:i/>
                <w:color w:val="000000"/>
              </w:rPr>
              <w:t>двести три тысячи сто девяносто</w:t>
            </w:r>
            <w:r w:rsidRPr="0019130F">
              <w:rPr>
                <w:i/>
                <w:color w:val="000000"/>
              </w:rPr>
              <w:t>) рублей</w:t>
            </w:r>
            <w:r>
              <w:rPr>
                <w:i/>
                <w:color w:val="000000"/>
              </w:rPr>
              <w:t>.</w:t>
            </w:r>
          </w:p>
        </w:tc>
        <w:tc>
          <w:tcPr>
            <w:tcW w:w="1043" w:type="pct"/>
            <w:vAlign w:val="center"/>
          </w:tcPr>
          <w:p w:rsidR="00D119CB" w:rsidRPr="0019130F" w:rsidRDefault="00D119CB" w:rsidP="00914EDF">
            <w:r w:rsidRPr="0019130F">
              <w:t>наличие, л.1</w:t>
            </w:r>
          </w:p>
        </w:tc>
      </w:tr>
      <w:tr w:rsidR="00D119CB" w:rsidRPr="005E11A9" w:rsidTr="00E345C4">
        <w:trPr>
          <w:trHeight w:val="105"/>
        </w:trPr>
        <w:tc>
          <w:tcPr>
            <w:tcW w:w="565" w:type="pct"/>
          </w:tcPr>
          <w:p w:rsidR="00D119CB" w:rsidRPr="0019130F" w:rsidRDefault="00D119CB" w:rsidP="00914EDF">
            <w:r>
              <w:t>1.2.</w:t>
            </w:r>
          </w:p>
        </w:tc>
        <w:tc>
          <w:tcPr>
            <w:tcW w:w="3392" w:type="pct"/>
          </w:tcPr>
          <w:p w:rsidR="00D119CB" w:rsidRPr="0019130F" w:rsidRDefault="00D119CB" w:rsidP="00453AF3">
            <w:pPr>
              <w:jc w:val="both"/>
              <w:rPr>
                <w:i/>
                <w:color w:val="000000"/>
              </w:rPr>
            </w:pPr>
            <w:r>
              <w:rPr>
                <w:i/>
                <w:color w:val="000000"/>
              </w:rPr>
              <w:t>Предложение о качестве работ и сведения о квалификации участника размещения заказа</w:t>
            </w:r>
          </w:p>
        </w:tc>
        <w:tc>
          <w:tcPr>
            <w:tcW w:w="1043" w:type="pct"/>
            <w:vAlign w:val="center"/>
          </w:tcPr>
          <w:p w:rsidR="00D119CB" w:rsidRPr="00394B42" w:rsidRDefault="00D119CB" w:rsidP="00CB41C2">
            <w:r w:rsidRPr="00394B42">
              <w:t xml:space="preserve">наличие, с </w:t>
            </w:r>
            <w:r w:rsidR="00CB41C2" w:rsidRPr="00394B42">
              <w:t>5</w:t>
            </w:r>
            <w:r w:rsidRPr="00394B42">
              <w:t>-</w:t>
            </w:r>
            <w:r w:rsidR="00CB41C2" w:rsidRPr="00394B42">
              <w:t>1325</w:t>
            </w:r>
            <w:r w:rsidRPr="00394B42">
              <w:t xml:space="preserve"> конкурсной заявки</w:t>
            </w:r>
          </w:p>
        </w:tc>
      </w:tr>
      <w:tr w:rsidR="00D119CB" w:rsidRPr="005E11A9" w:rsidTr="00E345C4">
        <w:trPr>
          <w:trHeight w:val="105"/>
        </w:trPr>
        <w:tc>
          <w:tcPr>
            <w:tcW w:w="565" w:type="pct"/>
          </w:tcPr>
          <w:p w:rsidR="00D119CB" w:rsidRPr="0019130F" w:rsidRDefault="00D119CB" w:rsidP="00914EDF">
            <w:r w:rsidRPr="0019130F">
              <w:t>1.</w:t>
            </w:r>
            <w:r>
              <w:t>3</w:t>
            </w:r>
            <w:r w:rsidRPr="0019130F">
              <w:t>.</w:t>
            </w:r>
          </w:p>
        </w:tc>
        <w:tc>
          <w:tcPr>
            <w:tcW w:w="3392" w:type="pct"/>
          </w:tcPr>
          <w:p w:rsidR="00D119CB" w:rsidRPr="0019130F" w:rsidRDefault="00D119CB" w:rsidP="00453AF3">
            <w:pPr>
              <w:jc w:val="both"/>
              <w:rPr>
                <w:i/>
                <w:color w:val="000000"/>
              </w:rPr>
            </w:pPr>
            <w:r w:rsidRPr="0019130F">
              <w:rPr>
                <w:i/>
                <w:color w:val="000000"/>
              </w:rPr>
              <w:t xml:space="preserve">Предложение о сроке </w:t>
            </w:r>
            <w:r>
              <w:rPr>
                <w:i/>
                <w:color w:val="000000"/>
              </w:rPr>
              <w:t>предоставления гарантии качества работ в месяцах</w:t>
            </w:r>
            <w:r w:rsidRPr="0019130F">
              <w:rPr>
                <w:i/>
                <w:color w:val="000000"/>
              </w:rPr>
              <w:t xml:space="preserve"> – </w:t>
            </w:r>
            <w:r w:rsidRPr="0019130F">
              <w:rPr>
                <w:b/>
                <w:i/>
                <w:color w:val="000000"/>
              </w:rPr>
              <w:t>60 (шестьдесят) ме</w:t>
            </w:r>
            <w:r>
              <w:rPr>
                <w:b/>
                <w:i/>
                <w:color w:val="000000"/>
              </w:rPr>
              <w:t>сяцев</w:t>
            </w:r>
          </w:p>
        </w:tc>
        <w:tc>
          <w:tcPr>
            <w:tcW w:w="1043" w:type="pct"/>
            <w:vAlign w:val="center"/>
          </w:tcPr>
          <w:p w:rsidR="00D119CB" w:rsidRPr="0019130F" w:rsidRDefault="00D119CB" w:rsidP="00914EDF">
            <w:r w:rsidRPr="0019130F">
              <w:t>наличие, л.1</w:t>
            </w:r>
          </w:p>
        </w:tc>
      </w:tr>
      <w:tr w:rsidR="00D119CB" w:rsidRPr="005E11A9" w:rsidTr="00E345C4">
        <w:trPr>
          <w:trHeight w:val="105"/>
        </w:trPr>
        <w:tc>
          <w:tcPr>
            <w:tcW w:w="565" w:type="pct"/>
          </w:tcPr>
          <w:p w:rsidR="00D119CB" w:rsidRPr="0019130F" w:rsidRDefault="00D119CB" w:rsidP="00914EDF">
            <w:r w:rsidRPr="0019130F">
              <w:t>1.</w:t>
            </w:r>
            <w:r>
              <w:t>4</w:t>
            </w:r>
            <w:r w:rsidRPr="0019130F">
              <w:t>.</w:t>
            </w:r>
          </w:p>
        </w:tc>
        <w:tc>
          <w:tcPr>
            <w:tcW w:w="3392" w:type="pct"/>
          </w:tcPr>
          <w:p w:rsidR="00D119CB" w:rsidRPr="0019130F" w:rsidRDefault="00D119CB" w:rsidP="00453AF3">
            <w:pPr>
              <w:jc w:val="both"/>
              <w:rPr>
                <w:i/>
              </w:rPr>
            </w:pPr>
            <w:r w:rsidRPr="0019130F">
              <w:rPr>
                <w:i/>
                <w:color w:val="000000"/>
              </w:rPr>
              <w:t xml:space="preserve">Предложение о сроке выполнения работ – </w:t>
            </w:r>
            <w:r>
              <w:rPr>
                <w:b/>
                <w:i/>
                <w:color w:val="000000"/>
              </w:rPr>
              <w:t>9</w:t>
            </w:r>
            <w:r w:rsidRPr="0019130F">
              <w:rPr>
                <w:b/>
                <w:i/>
                <w:color w:val="000000"/>
              </w:rPr>
              <w:t xml:space="preserve"> (</w:t>
            </w:r>
            <w:r>
              <w:rPr>
                <w:b/>
                <w:i/>
                <w:color w:val="000000"/>
              </w:rPr>
              <w:t>девять</w:t>
            </w:r>
            <w:r w:rsidRPr="0019130F">
              <w:rPr>
                <w:b/>
                <w:i/>
                <w:color w:val="000000"/>
              </w:rPr>
              <w:t>) ме</w:t>
            </w:r>
            <w:r>
              <w:rPr>
                <w:b/>
                <w:i/>
                <w:color w:val="000000"/>
              </w:rPr>
              <w:t>сяцев</w:t>
            </w:r>
          </w:p>
        </w:tc>
        <w:tc>
          <w:tcPr>
            <w:tcW w:w="1043" w:type="pct"/>
            <w:vAlign w:val="center"/>
          </w:tcPr>
          <w:p w:rsidR="00D119CB" w:rsidRPr="0019130F" w:rsidRDefault="00D119CB" w:rsidP="00914EDF">
            <w:r w:rsidRPr="0019130F">
              <w:t>наличие, л.1</w:t>
            </w:r>
          </w:p>
        </w:tc>
      </w:tr>
      <w:tr w:rsidR="00BA312A" w:rsidRPr="005E11A9" w:rsidTr="00E345C4">
        <w:trPr>
          <w:trHeight w:val="105"/>
        </w:trPr>
        <w:tc>
          <w:tcPr>
            <w:tcW w:w="565" w:type="pct"/>
          </w:tcPr>
          <w:p w:rsidR="00BA312A" w:rsidRPr="001C0731" w:rsidRDefault="00BA312A" w:rsidP="00831ADC">
            <w:r w:rsidRPr="001C0731">
              <w:t>2.</w:t>
            </w:r>
          </w:p>
        </w:tc>
        <w:tc>
          <w:tcPr>
            <w:tcW w:w="3392" w:type="pct"/>
          </w:tcPr>
          <w:p w:rsidR="00BA312A" w:rsidRPr="001C0731" w:rsidRDefault="00BA312A" w:rsidP="00831ADC">
            <w:pPr>
              <w:jc w:val="both"/>
              <w:rPr>
                <w:i/>
              </w:rPr>
            </w:pPr>
            <w:r w:rsidRPr="001C0731">
              <w:rPr>
                <w:i/>
              </w:rPr>
              <w:t>Предложение о качестве работ, в том числе:</w:t>
            </w:r>
          </w:p>
        </w:tc>
        <w:tc>
          <w:tcPr>
            <w:tcW w:w="1043" w:type="pct"/>
            <w:vAlign w:val="center"/>
          </w:tcPr>
          <w:p w:rsidR="00BA312A" w:rsidRPr="00394B42" w:rsidRDefault="00BA312A" w:rsidP="00831ADC">
            <w:r w:rsidRPr="00394B42">
              <w:t>наличие, страницы с 5-552л.</w:t>
            </w:r>
          </w:p>
        </w:tc>
      </w:tr>
      <w:tr w:rsidR="00BA312A" w:rsidRPr="005E11A9" w:rsidTr="00E345C4">
        <w:trPr>
          <w:trHeight w:val="105"/>
        </w:trPr>
        <w:tc>
          <w:tcPr>
            <w:tcW w:w="565" w:type="pct"/>
          </w:tcPr>
          <w:p w:rsidR="00BA312A" w:rsidRPr="00CD43BF" w:rsidRDefault="00BA312A" w:rsidP="00914EDF">
            <w:pPr>
              <w:tabs>
                <w:tab w:val="left" w:pos="809"/>
              </w:tabs>
            </w:pPr>
            <w:r w:rsidRPr="00CD43BF">
              <w:t>2.1.</w:t>
            </w:r>
            <w:r w:rsidRPr="00CD43BF">
              <w:tab/>
            </w:r>
          </w:p>
        </w:tc>
        <w:tc>
          <w:tcPr>
            <w:tcW w:w="3392" w:type="pct"/>
          </w:tcPr>
          <w:p w:rsidR="00BA312A" w:rsidRPr="00CD43BF" w:rsidRDefault="00BA312A" w:rsidP="00914EDF">
            <w:r w:rsidRPr="00CD43BF">
              <w:t>Сетевой график выполнения работ</w:t>
            </w:r>
          </w:p>
        </w:tc>
        <w:tc>
          <w:tcPr>
            <w:tcW w:w="1043" w:type="pct"/>
            <w:vAlign w:val="center"/>
          </w:tcPr>
          <w:p w:rsidR="00BA312A" w:rsidRPr="00CD43BF" w:rsidRDefault="00BA312A" w:rsidP="00914EDF">
            <w:r w:rsidRPr="00CD43BF">
              <w:t>наличие, 5л.</w:t>
            </w:r>
          </w:p>
        </w:tc>
      </w:tr>
      <w:tr w:rsidR="00BA312A" w:rsidRPr="005E11A9" w:rsidTr="00E345C4">
        <w:trPr>
          <w:trHeight w:val="105"/>
        </w:trPr>
        <w:tc>
          <w:tcPr>
            <w:tcW w:w="565" w:type="pct"/>
          </w:tcPr>
          <w:p w:rsidR="00BA312A" w:rsidRPr="00CD43BF" w:rsidRDefault="00BA312A" w:rsidP="00914EDF">
            <w:r w:rsidRPr="00CD43BF">
              <w:t>2.2.</w:t>
            </w:r>
          </w:p>
        </w:tc>
        <w:tc>
          <w:tcPr>
            <w:tcW w:w="3392" w:type="pct"/>
          </w:tcPr>
          <w:p w:rsidR="00BA312A" w:rsidRPr="00CD43BF" w:rsidRDefault="00BA312A" w:rsidP="00914EDF">
            <w:r w:rsidRPr="00CD43BF">
              <w:t>Технологические карты</w:t>
            </w:r>
          </w:p>
        </w:tc>
        <w:tc>
          <w:tcPr>
            <w:tcW w:w="1043" w:type="pct"/>
            <w:vAlign w:val="center"/>
          </w:tcPr>
          <w:p w:rsidR="00BA312A" w:rsidRPr="00CD43BF" w:rsidRDefault="00BA312A" w:rsidP="00477E4C">
            <w:r w:rsidRPr="00CD43BF">
              <w:t>наличие, 6-512л.</w:t>
            </w:r>
          </w:p>
        </w:tc>
      </w:tr>
      <w:tr w:rsidR="00BA312A" w:rsidRPr="005E11A9" w:rsidTr="00E345C4">
        <w:trPr>
          <w:trHeight w:val="105"/>
        </w:trPr>
        <w:tc>
          <w:tcPr>
            <w:tcW w:w="565" w:type="pct"/>
          </w:tcPr>
          <w:p w:rsidR="00BA312A" w:rsidRPr="00CD43BF" w:rsidRDefault="00BA312A" w:rsidP="00914EDF">
            <w:r w:rsidRPr="00CD43BF">
              <w:t>2.3.</w:t>
            </w:r>
          </w:p>
        </w:tc>
        <w:tc>
          <w:tcPr>
            <w:tcW w:w="3392" w:type="pct"/>
          </w:tcPr>
          <w:p w:rsidR="00BA312A" w:rsidRPr="00CD43BF" w:rsidRDefault="00BA312A" w:rsidP="00914EDF">
            <w:pPr>
              <w:jc w:val="both"/>
            </w:pPr>
            <w:r w:rsidRPr="00CD43BF">
              <w:t>Схема и описание схемы временного электроснабжения, водоснабжения, размещения площадок и помещений для санитарно-бытового обслуживания работников</w:t>
            </w:r>
          </w:p>
        </w:tc>
        <w:tc>
          <w:tcPr>
            <w:tcW w:w="1043" w:type="pct"/>
            <w:vAlign w:val="center"/>
          </w:tcPr>
          <w:p w:rsidR="00BA312A" w:rsidRPr="00CD43BF" w:rsidRDefault="00BA312A" w:rsidP="00477E4C">
            <w:r w:rsidRPr="00CD43BF">
              <w:t>наличие, 513л.</w:t>
            </w:r>
          </w:p>
        </w:tc>
      </w:tr>
      <w:tr w:rsidR="00BA312A" w:rsidRPr="005E11A9" w:rsidTr="00E345C4">
        <w:trPr>
          <w:trHeight w:val="105"/>
        </w:trPr>
        <w:tc>
          <w:tcPr>
            <w:tcW w:w="565" w:type="pct"/>
          </w:tcPr>
          <w:p w:rsidR="00BA312A" w:rsidRPr="00CD43BF" w:rsidRDefault="00BA312A" w:rsidP="00914EDF">
            <w:r w:rsidRPr="00CD43BF">
              <w:t>2.4.</w:t>
            </w:r>
          </w:p>
        </w:tc>
        <w:tc>
          <w:tcPr>
            <w:tcW w:w="3392" w:type="pct"/>
          </w:tcPr>
          <w:p w:rsidR="00BA312A" w:rsidRPr="00CD43BF" w:rsidRDefault="00BA312A" w:rsidP="00914EDF">
            <w:pPr>
              <w:jc w:val="both"/>
            </w:pPr>
            <w:r w:rsidRPr="00CD43BF">
              <w:t>Схема и описание схемы доставки  и площадок складирования строительных материалов, изделий и конструкций</w:t>
            </w:r>
          </w:p>
        </w:tc>
        <w:tc>
          <w:tcPr>
            <w:tcW w:w="1043" w:type="pct"/>
            <w:vAlign w:val="center"/>
          </w:tcPr>
          <w:p w:rsidR="00BA312A" w:rsidRPr="00CD43BF" w:rsidRDefault="00BA312A" w:rsidP="00477E4C">
            <w:r w:rsidRPr="00CD43BF">
              <w:t>наличие, 514л.</w:t>
            </w:r>
          </w:p>
        </w:tc>
      </w:tr>
      <w:tr w:rsidR="00BA312A" w:rsidRPr="005E11A9" w:rsidTr="00E345C4">
        <w:trPr>
          <w:trHeight w:val="105"/>
        </w:trPr>
        <w:tc>
          <w:tcPr>
            <w:tcW w:w="565" w:type="pct"/>
          </w:tcPr>
          <w:p w:rsidR="00BA312A" w:rsidRPr="00CD43BF" w:rsidRDefault="00BA312A" w:rsidP="00914EDF">
            <w:r w:rsidRPr="00CD43BF">
              <w:t>2.5.</w:t>
            </w:r>
          </w:p>
        </w:tc>
        <w:tc>
          <w:tcPr>
            <w:tcW w:w="3392" w:type="pct"/>
          </w:tcPr>
          <w:p w:rsidR="00BA312A" w:rsidRPr="00CD43BF" w:rsidRDefault="00BA312A" w:rsidP="00914EDF">
            <w:r w:rsidRPr="00CD43BF">
              <w:t>Схема и описание схемы опасных зон работы грузоподъемных механизмов</w:t>
            </w:r>
          </w:p>
        </w:tc>
        <w:tc>
          <w:tcPr>
            <w:tcW w:w="1043" w:type="pct"/>
            <w:vAlign w:val="center"/>
          </w:tcPr>
          <w:p w:rsidR="00BA312A" w:rsidRPr="00CD43BF" w:rsidRDefault="00BA312A" w:rsidP="00477E4C">
            <w:r w:rsidRPr="00CD43BF">
              <w:t>наличие, 515л.</w:t>
            </w:r>
          </w:p>
        </w:tc>
      </w:tr>
      <w:tr w:rsidR="00BA312A" w:rsidRPr="005E11A9" w:rsidTr="00E345C4">
        <w:trPr>
          <w:trHeight w:val="105"/>
        </w:trPr>
        <w:tc>
          <w:tcPr>
            <w:tcW w:w="565" w:type="pct"/>
          </w:tcPr>
          <w:p w:rsidR="00BA312A" w:rsidRPr="00CD43BF" w:rsidRDefault="00BA312A" w:rsidP="00914EDF">
            <w:r w:rsidRPr="00CD43BF">
              <w:t>2.6.</w:t>
            </w:r>
          </w:p>
        </w:tc>
        <w:tc>
          <w:tcPr>
            <w:tcW w:w="3392" w:type="pct"/>
          </w:tcPr>
          <w:p w:rsidR="00BA312A" w:rsidRPr="00CD43BF" w:rsidRDefault="00BA312A" w:rsidP="00914EDF">
            <w:r w:rsidRPr="00CD43BF">
              <w:t>Описание качественных и технических характеристик применяемых материалов при выполнении работ</w:t>
            </w:r>
          </w:p>
        </w:tc>
        <w:tc>
          <w:tcPr>
            <w:tcW w:w="1043" w:type="pct"/>
            <w:vAlign w:val="center"/>
          </w:tcPr>
          <w:p w:rsidR="00BA312A" w:rsidRPr="00CD43BF" w:rsidRDefault="00BA312A" w:rsidP="00BE6223">
            <w:r w:rsidRPr="00CD43BF">
              <w:t>наличие, 516-530л.</w:t>
            </w:r>
          </w:p>
        </w:tc>
      </w:tr>
      <w:tr w:rsidR="00BA312A" w:rsidRPr="005E11A9" w:rsidTr="00E345C4">
        <w:trPr>
          <w:trHeight w:val="105"/>
        </w:trPr>
        <w:tc>
          <w:tcPr>
            <w:tcW w:w="565" w:type="pct"/>
          </w:tcPr>
          <w:p w:rsidR="00BA312A" w:rsidRPr="00CD43BF" w:rsidRDefault="00BA312A" w:rsidP="00914EDF">
            <w:r w:rsidRPr="00CD43BF">
              <w:t>2.7.</w:t>
            </w:r>
          </w:p>
        </w:tc>
        <w:tc>
          <w:tcPr>
            <w:tcW w:w="3392" w:type="pct"/>
          </w:tcPr>
          <w:p w:rsidR="00BA312A" w:rsidRPr="00CD43BF" w:rsidRDefault="00BA312A" w:rsidP="00914EDF">
            <w:r w:rsidRPr="00CD43BF">
              <w:t>Описание строительных машин и механизмов, применяемых при выполнении работ</w:t>
            </w:r>
          </w:p>
        </w:tc>
        <w:tc>
          <w:tcPr>
            <w:tcW w:w="1043" w:type="pct"/>
            <w:vAlign w:val="center"/>
          </w:tcPr>
          <w:p w:rsidR="00BA312A" w:rsidRPr="00CD43BF" w:rsidRDefault="00BA312A" w:rsidP="00BE6223">
            <w:r w:rsidRPr="00CD43BF">
              <w:t>наличие, 531-539л.</w:t>
            </w:r>
          </w:p>
        </w:tc>
      </w:tr>
      <w:tr w:rsidR="00BA312A" w:rsidRPr="005E11A9" w:rsidTr="00E345C4">
        <w:trPr>
          <w:trHeight w:val="105"/>
        </w:trPr>
        <w:tc>
          <w:tcPr>
            <w:tcW w:w="565" w:type="pct"/>
          </w:tcPr>
          <w:p w:rsidR="00BA312A" w:rsidRPr="00CD43BF" w:rsidRDefault="00BA312A" w:rsidP="00914EDF">
            <w:r w:rsidRPr="00CD43BF">
              <w:t>2.8.</w:t>
            </w:r>
          </w:p>
        </w:tc>
        <w:tc>
          <w:tcPr>
            <w:tcW w:w="3392" w:type="pct"/>
          </w:tcPr>
          <w:p w:rsidR="00BA312A" w:rsidRPr="00CD43BF" w:rsidRDefault="00BA312A" w:rsidP="00914EDF">
            <w:pPr>
              <w:jc w:val="both"/>
            </w:pPr>
            <w:r w:rsidRPr="00CD43BF">
              <w:t>График потребности в кадрах по категориям с указанием ожидаемой максимальной численности и затрат труда на весь объем работ</w:t>
            </w:r>
          </w:p>
        </w:tc>
        <w:tc>
          <w:tcPr>
            <w:tcW w:w="1043" w:type="pct"/>
            <w:vAlign w:val="center"/>
          </w:tcPr>
          <w:p w:rsidR="00BA312A" w:rsidRPr="00CD43BF" w:rsidRDefault="00BA312A" w:rsidP="00BE6223">
            <w:r w:rsidRPr="00CD43BF">
              <w:t>наличие, 540л.</w:t>
            </w:r>
          </w:p>
        </w:tc>
      </w:tr>
      <w:tr w:rsidR="00BA312A" w:rsidRPr="005E11A9" w:rsidTr="00E345C4">
        <w:trPr>
          <w:trHeight w:val="105"/>
        </w:trPr>
        <w:tc>
          <w:tcPr>
            <w:tcW w:w="565" w:type="pct"/>
          </w:tcPr>
          <w:p w:rsidR="00BA312A" w:rsidRPr="00CD43BF" w:rsidRDefault="00BA312A" w:rsidP="00914EDF">
            <w:r w:rsidRPr="00CD43BF">
              <w:t>2.9.</w:t>
            </w:r>
          </w:p>
        </w:tc>
        <w:tc>
          <w:tcPr>
            <w:tcW w:w="3392" w:type="pct"/>
          </w:tcPr>
          <w:p w:rsidR="00BA312A" w:rsidRPr="00CD43BF" w:rsidRDefault="00BA312A" w:rsidP="00914EDF">
            <w:r w:rsidRPr="00CD43BF">
              <w:t>Системы контроля качества</w:t>
            </w:r>
          </w:p>
        </w:tc>
        <w:tc>
          <w:tcPr>
            <w:tcW w:w="1043" w:type="pct"/>
            <w:vAlign w:val="center"/>
          </w:tcPr>
          <w:p w:rsidR="00BA312A" w:rsidRPr="00CD43BF" w:rsidRDefault="00BA312A" w:rsidP="00BE6223">
            <w:r w:rsidRPr="00CD43BF">
              <w:t>наличие, 541-552л.</w:t>
            </w:r>
          </w:p>
        </w:tc>
      </w:tr>
      <w:tr w:rsidR="00BA312A" w:rsidRPr="005E11A9" w:rsidTr="00E345C4">
        <w:trPr>
          <w:trHeight w:val="105"/>
        </w:trPr>
        <w:tc>
          <w:tcPr>
            <w:tcW w:w="565" w:type="pct"/>
          </w:tcPr>
          <w:p w:rsidR="00BA312A" w:rsidRPr="00CD43BF" w:rsidRDefault="00BA312A" w:rsidP="00914EDF">
            <w:r w:rsidRPr="00CD43BF">
              <w:t>3.</w:t>
            </w:r>
          </w:p>
        </w:tc>
        <w:tc>
          <w:tcPr>
            <w:tcW w:w="3392" w:type="pct"/>
          </w:tcPr>
          <w:p w:rsidR="00BA312A" w:rsidRPr="00CD43BF" w:rsidRDefault="00BA312A" w:rsidP="00914EDF">
            <w:pPr>
              <w:jc w:val="both"/>
            </w:pPr>
            <w:r w:rsidRPr="00CD43BF">
              <w:t>Сведения о квалификации Участника размещения заказа</w:t>
            </w:r>
          </w:p>
        </w:tc>
        <w:tc>
          <w:tcPr>
            <w:tcW w:w="1043" w:type="pct"/>
            <w:vAlign w:val="center"/>
          </w:tcPr>
          <w:p w:rsidR="00BA312A" w:rsidRPr="00CD43BF" w:rsidRDefault="00BA312A" w:rsidP="005D0F2E">
            <w:r w:rsidRPr="00CD43BF">
              <w:t>наличие, 553-</w:t>
            </w:r>
            <w:r w:rsidRPr="00CD43BF">
              <w:lastRenderedPageBreak/>
              <w:t>557л.</w:t>
            </w:r>
          </w:p>
        </w:tc>
      </w:tr>
      <w:tr w:rsidR="00BA312A" w:rsidRPr="005E11A9" w:rsidTr="00E345C4">
        <w:trPr>
          <w:trHeight w:val="105"/>
        </w:trPr>
        <w:tc>
          <w:tcPr>
            <w:tcW w:w="565" w:type="pct"/>
          </w:tcPr>
          <w:p w:rsidR="00BA312A" w:rsidRPr="0000151C" w:rsidRDefault="00BA312A" w:rsidP="00914EDF">
            <w:pPr>
              <w:rPr>
                <w:highlight w:val="red"/>
              </w:rPr>
            </w:pPr>
            <w:r w:rsidRPr="005D0F2E">
              <w:lastRenderedPageBreak/>
              <w:t>4.</w:t>
            </w:r>
          </w:p>
        </w:tc>
        <w:tc>
          <w:tcPr>
            <w:tcW w:w="3392" w:type="pct"/>
          </w:tcPr>
          <w:p w:rsidR="00BA312A" w:rsidRPr="0000151C" w:rsidRDefault="00BA312A" w:rsidP="00351628">
            <w:pPr>
              <w:rPr>
                <w:highlight w:val="red"/>
              </w:rPr>
            </w:pPr>
            <w:r w:rsidRPr="00351628">
              <w:t>Документы, подтверждающие опыт Участника размещения заказа</w:t>
            </w:r>
          </w:p>
        </w:tc>
        <w:tc>
          <w:tcPr>
            <w:tcW w:w="1043" w:type="pct"/>
            <w:vAlign w:val="center"/>
          </w:tcPr>
          <w:p w:rsidR="00BA312A" w:rsidRPr="001C0731" w:rsidRDefault="00BA312A" w:rsidP="00914EDF">
            <w:r w:rsidRPr="001C0731">
              <w:t xml:space="preserve">наличие, </w:t>
            </w:r>
            <w:r>
              <w:t>558</w:t>
            </w:r>
            <w:r w:rsidRPr="001C0731">
              <w:t>-</w:t>
            </w:r>
            <w:r>
              <w:t>1325</w:t>
            </w:r>
            <w:r w:rsidRPr="001C0731">
              <w:t>л.</w:t>
            </w:r>
          </w:p>
        </w:tc>
      </w:tr>
      <w:tr w:rsidR="00BA312A" w:rsidRPr="005E11A9" w:rsidTr="00E345C4">
        <w:trPr>
          <w:trHeight w:val="105"/>
        </w:trPr>
        <w:tc>
          <w:tcPr>
            <w:tcW w:w="565" w:type="pct"/>
          </w:tcPr>
          <w:p w:rsidR="00BA312A" w:rsidRPr="001C0731" w:rsidRDefault="00BA312A" w:rsidP="00914EDF">
            <w:r>
              <w:t>5</w:t>
            </w:r>
            <w:r w:rsidRPr="001C0731">
              <w:t>.</w:t>
            </w:r>
          </w:p>
        </w:tc>
        <w:tc>
          <w:tcPr>
            <w:tcW w:w="3392" w:type="pct"/>
          </w:tcPr>
          <w:p w:rsidR="00BA312A" w:rsidRPr="001C0731" w:rsidRDefault="00BA312A" w:rsidP="00914EDF">
            <w:pPr>
              <w:pStyle w:val="20"/>
              <w:widowControl w:val="0"/>
              <w:tabs>
                <w:tab w:val="left" w:pos="540"/>
                <w:tab w:val="num" w:pos="1080"/>
              </w:tabs>
              <w:adjustRightInd w:val="0"/>
              <w:spacing w:after="0" w:line="240" w:lineRule="auto"/>
              <w:ind w:left="0"/>
              <w:jc w:val="both"/>
              <w:textAlignment w:val="baseline"/>
            </w:pPr>
            <w:proofErr w:type="gramStart"/>
            <w:r w:rsidRPr="001C0731">
              <w:t>Полученная не ранее чем за три месяца до дня размещения на официальном сайте конкурсной выписка из единого государственного реестра юридических лиц или нотариально заверенная копия такой выписки (для  юридического лица),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иных физических лиц), надлежащим образом заверенный перевод на русский</w:t>
            </w:r>
            <w:proofErr w:type="gramEnd"/>
            <w:r w:rsidRPr="001C0731">
              <w:t xml:space="preserve">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конкурсной документации</w:t>
            </w:r>
          </w:p>
        </w:tc>
        <w:tc>
          <w:tcPr>
            <w:tcW w:w="1043" w:type="pct"/>
            <w:vAlign w:val="center"/>
          </w:tcPr>
          <w:p w:rsidR="00BA312A" w:rsidRPr="001C0731" w:rsidRDefault="00BA312A" w:rsidP="005D0F2E">
            <w:r w:rsidRPr="001C0731">
              <w:t xml:space="preserve">наличие, </w:t>
            </w:r>
            <w:r>
              <w:t>1326</w:t>
            </w:r>
            <w:r w:rsidRPr="001C0731">
              <w:t>-</w:t>
            </w:r>
            <w:r>
              <w:t>1327</w:t>
            </w:r>
            <w:r w:rsidRPr="001C0731">
              <w:t>л.</w:t>
            </w:r>
          </w:p>
        </w:tc>
      </w:tr>
      <w:tr w:rsidR="00BA312A" w:rsidRPr="005E11A9" w:rsidTr="00E345C4">
        <w:trPr>
          <w:trHeight w:val="105"/>
        </w:trPr>
        <w:tc>
          <w:tcPr>
            <w:tcW w:w="565" w:type="pct"/>
          </w:tcPr>
          <w:p w:rsidR="00BA312A" w:rsidRPr="005E11A9" w:rsidRDefault="00BA312A" w:rsidP="00E345C4">
            <w:r>
              <w:t>6.</w:t>
            </w:r>
          </w:p>
        </w:tc>
        <w:tc>
          <w:tcPr>
            <w:tcW w:w="3392" w:type="pct"/>
          </w:tcPr>
          <w:p w:rsidR="00BA312A" w:rsidRPr="001C0731" w:rsidRDefault="00BA312A" w:rsidP="005D0F2E">
            <w:pPr>
              <w:jc w:val="both"/>
            </w:pPr>
            <w:r w:rsidRPr="001C0731">
              <w:t>Копи</w:t>
            </w:r>
            <w:r>
              <w:t>я</w:t>
            </w:r>
            <w:r w:rsidRPr="001C0731">
              <w:t xml:space="preserve"> документ</w:t>
            </w:r>
            <w:r>
              <w:t>а</w:t>
            </w:r>
            <w:r w:rsidRPr="001C0731">
              <w:t>, подтверждающ</w:t>
            </w:r>
            <w:r>
              <w:t>его</w:t>
            </w:r>
            <w:r w:rsidRPr="001C0731">
              <w:t xml:space="preserve"> полномочия лица на осуществление действий от имени Участника размещения заказа</w:t>
            </w:r>
          </w:p>
        </w:tc>
        <w:tc>
          <w:tcPr>
            <w:tcW w:w="1043" w:type="pct"/>
            <w:vAlign w:val="center"/>
          </w:tcPr>
          <w:p w:rsidR="00BA312A" w:rsidRPr="001C0731" w:rsidRDefault="00BA312A" w:rsidP="005D0F2E">
            <w:r w:rsidRPr="001C0731">
              <w:t xml:space="preserve">наличие, </w:t>
            </w:r>
            <w:r>
              <w:t>1328</w:t>
            </w:r>
            <w:r w:rsidRPr="001C0731">
              <w:t>л.</w:t>
            </w:r>
          </w:p>
        </w:tc>
      </w:tr>
      <w:tr w:rsidR="00BA312A" w:rsidRPr="005E11A9" w:rsidTr="00E345C4">
        <w:trPr>
          <w:trHeight w:val="105"/>
        </w:trPr>
        <w:tc>
          <w:tcPr>
            <w:tcW w:w="565" w:type="pct"/>
          </w:tcPr>
          <w:p w:rsidR="00BA312A" w:rsidRDefault="00BA312A" w:rsidP="00E345C4">
            <w:r>
              <w:t>6/1</w:t>
            </w:r>
          </w:p>
        </w:tc>
        <w:tc>
          <w:tcPr>
            <w:tcW w:w="3392" w:type="pct"/>
          </w:tcPr>
          <w:p w:rsidR="00BA312A" w:rsidRPr="001C0731" w:rsidRDefault="00BA312A" w:rsidP="00914EDF">
            <w:pPr>
              <w:jc w:val="both"/>
            </w:pPr>
            <w:r>
              <w:t>Справка-информация</w:t>
            </w:r>
          </w:p>
        </w:tc>
        <w:tc>
          <w:tcPr>
            <w:tcW w:w="1043" w:type="pct"/>
            <w:vAlign w:val="center"/>
          </w:tcPr>
          <w:p w:rsidR="00BA312A" w:rsidRPr="001C0731" w:rsidRDefault="00BA312A" w:rsidP="007970E4">
            <w:r w:rsidRPr="001C0731">
              <w:t xml:space="preserve">наличие, </w:t>
            </w:r>
            <w:r>
              <w:t>1329</w:t>
            </w:r>
            <w:r w:rsidRPr="001C0731">
              <w:t>л.</w:t>
            </w:r>
          </w:p>
        </w:tc>
      </w:tr>
      <w:tr w:rsidR="00BA312A" w:rsidRPr="005E11A9" w:rsidTr="00E345C4">
        <w:trPr>
          <w:trHeight w:val="105"/>
        </w:trPr>
        <w:tc>
          <w:tcPr>
            <w:tcW w:w="565" w:type="pct"/>
          </w:tcPr>
          <w:p w:rsidR="00BA312A" w:rsidRPr="005E11A9" w:rsidRDefault="00BA312A" w:rsidP="00E345C4">
            <w:r>
              <w:t>7.</w:t>
            </w:r>
          </w:p>
        </w:tc>
        <w:tc>
          <w:tcPr>
            <w:tcW w:w="3392" w:type="pct"/>
          </w:tcPr>
          <w:p w:rsidR="00BA312A" w:rsidRPr="001C0731" w:rsidRDefault="00BA312A" w:rsidP="00914EDF">
            <w:pPr>
              <w:jc w:val="both"/>
            </w:pPr>
            <w:r w:rsidRPr="001C0731">
              <w:t>Копии учредительных документов участника размещения заказа (для юридических лиц)</w:t>
            </w:r>
          </w:p>
        </w:tc>
        <w:tc>
          <w:tcPr>
            <w:tcW w:w="1043" w:type="pct"/>
            <w:vAlign w:val="center"/>
          </w:tcPr>
          <w:p w:rsidR="00BA312A" w:rsidRPr="001C0731" w:rsidRDefault="00BA312A" w:rsidP="007970E4">
            <w:r w:rsidRPr="001C0731">
              <w:t xml:space="preserve">наличие, </w:t>
            </w:r>
            <w:r>
              <w:t>1330</w:t>
            </w:r>
            <w:r w:rsidRPr="001C0731">
              <w:t>-</w:t>
            </w:r>
            <w:r>
              <w:t>1347</w:t>
            </w:r>
            <w:r w:rsidRPr="001C0731">
              <w:t>л.</w:t>
            </w:r>
          </w:p>
        </w:tc>
      </w:tr>
      <w:tr w:rsidR="00BA312A" w:rsidRPr="005E11A9" w:rsidTr="00E345C4">
        <w:trPr>
          <w:trHeight w:val="105"/>
        </w:trPr>
        <w:tc>
          <w:tcPr>
            <w:tcW w:w="565" w:type="pct"/>
          </w:tcPr>
          <w:p w:rsidR="00BA312A" w:rsidRPr="005E11A9" w:rsidRDefault="00BA312A" w:rsidP="00E345C4">
            <w:r>
              <w:t>8.</w:t>
            </w:r>
          </w:p>
        </w:tc>
        <w:tc>
          <w:tcPr>
            <w:tcW w:w="3392" w:type="pct"/>
          </w:tcPr>
          <w:p w:rsidR="00BA312A" w:rsidRPr="003635FC" w:rsidRDefault="00BA312A" w:rsidP="003635FC">
            <w:pPr>
              <w:pStyle w:val="af1"/>
              <w:spacing w:before="0" w:beforeAutospacing="0" w:after="0" w:afterAutospacing="0"/>
              <w:jc w:val="both"/>
            </w:pPr>
            <w:proofErr w:type="gramStart"/>
            <w:r w:rsidRPr="003635FC">
              <w:t>Решение об одобрении или о совершении крупной сделки либо копия такого решения в случае, если требование о необходимости</w:t>
            </w:r>
            <w:r w:rsidRPr="00916365">
              <w:rPr>
                <w:sz w:val="22"/>
                <w:szCs w:val="22"/>
              </w:rPr>
              <w:t xml:space="preserve"> </w:t>
            </w:r>
            <w:r w:rsidRPr="003635FC">
              <w:t>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w:t>
            </w:r>
            <w:proofErr w:type="gramEnd"/>
            <w:r w:rsidRPr="003635FC">
              <w:t>, обеспечения исполнения Договора являются крупной сделкой.</w:t>
            </w:r>
          </w:p>
        </w:tc>
        <w:tc>
          <w:tcPr>
            <w:tcW w:w="1043" w:type="pct"/>
            <w:vAlign w:val="center"/>
          </w:tcPr>
          <w:p w:rsidR="00BA312A" w:rsidRPr="001C0731" w:rsidRDefault="00BA312A" w:rsidP="00306588">
            <w:r w:rsidRPr="001C0731">
              <w:t xml:space="preserve">наличие, </w:t>
            </w:r>
            <w:r>
              <w:t>1348</w:t>
            </w:r>
            <w:r w:rsidRPr="001C0731">
              <w:t>л.</w:t>
            </w:r>
          </w:p>
        </w:tc>
      </w:tr>
      <w:tr w:rsidR="00BA312A" w:rsidRPr="005E11A9" w:rsidTr="00E345C4">
        <w:trPr>
          <w:trHeight w:val="105"/>
        </w:trPr>
        <w:tc>
          <w:tcPr>
            <w:tcW w:w="565" w:type="pct"/>
          </w:tcPr>
          <w:p w:rsidR="00BA312A" w:rsidRPr="005E11A9" w:rsidRDefault="00BA312A" w:rsidP="00E345C4">
            <w:r>
              <w:t>9.</w:t>
            </w:r>
          </w:p>
        </w:tc>
        <w:tc>
          <w:tcPr>
            <w:tcW w:w="3392" w:type="pct"/>
          </w:tcPr>
          <w:p w:rsidR="00BA312A" w:rsidRPr="001C0731" w:rsidRDefault="00BA312A" w:rsidP="00914EDF">
            <w:pPr>
              <w:jc w:val="both"/>
            </w:pPr>
            <w:r w:rsidRPr="001C0731">
              <w:t>Копия документа, подтверждающего внесение денежных сре</w:t>
            </w:r>
            <w:proofErr w:type="gramStart"/>
            <w:r w:rsidRPr="001C0731">
              <w:t>дств в к</w:t>
            </w:r>
            <w:proofErr w:type="gramEnd"/>
            <w:r w:rsidRPr="001C0731">
              <w:t>ачестве обеспечения заявки на участие в конкурсе</w:t>
            </w:r>
          </w:p>
        </w:tc>
        <w:tc>
          <w:tcPr>
            <w:tcW w:w="1043" w:type="pct"/>
            <w:vAlign w:val="center"/>
          </w:tcPr>
          <w:p w:rsidR="00BA312A" w:rsidRPr="001C0731" w:rsidRDefault="00BA312A" w:rsidP="009901A4">
            <w:r w:rsidRPr="001C0731">
              <w:t xml:space="preserve">наличие, </w:t>
            </w:r>
            <w:r>
              <w:t>1349</w:t>
            </w:r>
            <w:r w:rsidRPr="001C0731">
              <w:t>л.</w:t>
            </w:r>
          </w:p>
        </w:tc>
      </w:tr>
      <w:tr w:rsidR="00BA312A" w:rsidRPr="005E11A9" w:rsidTr="00E345C4">
        <w:trPr>
          <w:trHeight w:val="105"/>
        </w:trPr>
        <w:tc>
          <w:tcPr>
            <w:tcW w:w="565" w:type="pct"/>
          </w:tcPr>
          <w:p w:rsidR="00BA312A" w:rsidRPr="005E11A9" w:rsidRDefault="00BA312A" w:rsidP="00E345C4">
            <w:r>
              <w:t>10.</w:t>
            </w:r>
          </w:p>
        </w:tc>
        <w:tc>
          <w:tcPr>
            <w:tcW w:w="3392" w:type="pct"/>
          </w:tcPr>
          <w:p w:rsidR="00BA312A" w:rsidRPr="001C0731" w:rsidRDefault="00BA312A" w:rsidP="00914EDF">
            <w:pPr>
              <w:jc w:val="both"/>
            </w:pPr>
            <w:r w:rsidRPr="001C0731">
              <w:t>Копия свидетельства о допуске к видам работ, которые оказывают влияние на безопасность объектов капитального строительства СРО к видам работ, предусмотренных техническим заданием (часть 6 настоящей конкурсной документации), с приложениями</w:t>
            </w:r>
          </w:p>
        </w:tc>
        <w:tc>
          <w:tcPr>
            <w:tcW w:w="1043" w:type="pct"/>
            <w:vAlign w:val="center"/>
          </w:tcPr>
          <w:p w:rsidR="00BA312A" w:rsidRPr="001C0731" w:rsidRDefault="00BA312A" w:rsidP="00F43A20">
            <w:r w:rsidRPr="001C0731">
              <w:t xml:space="preserve">наличие, </w:t>
            </w:r>
            <w:r>
              <w:t>1350</w:t>
            </w:r>
            <w:r w:rsidRPr="001C0731">
              <w:t>-</w:t>
            </w:r>
            <w:r>
              <w:t>1353</w:t>
            </w:r>
            <w:r w:rsidRPr="001C0731">
              <w:t>л.</w:t>
            </w:r>
          </w:p>
        </w:tc>
      </w:tr>
      <w:tr w:rsidR="00BA312A" w:rsidRPr="005E11A9" w:rsidTr="00E345C4">
        <w:trPr>
          <w:trHeight w:val="105"/>
        </w:trPr>
        <w:tc>
          <w:tcPr>
            <w:tcW w:w="565" w:type="pct"/>
          </w:tcPr>
          <w:p w:rsidR="00BA312A" w:rsidRPr="005E11A9" w:rsidRDefault="00BA312A" w:rsidP="00E345C4">
            <w:r>
              <w:t>11.</w:t>
            </w:r>
          </w:p>
        </w:tc>
        <w:tc>
          <w:tcPr>
            <w:tcW w:w="3392" w:type="pct"/>
          </w:tcPr>
          <w:p w:rsidR="00BA312A" w:rsidRPr="001C0731" w:rsidRDefault="00BA312A" w:rsidP="00914EDF">
            <w:pPr>
              <w:jc w:val="both"/>
            </w:pPr>
            <w:r w:rsidRPr="001C0731">
              <w:rPr>
                <w:color w:val="000000"/>
              </w:rPr>
              <w:t>Копия действующей лицензии</w:t>
            </w:r>
            <w:r w:rsidRPr="001C0731">
              <w:t xml:space="preserve"> на осуществление производства работ по монтажу, ремонту и обслуживанию средств обеспечения пожарной безопасности зданий и сооружений</w:t>
            </w:r>
          </w:p>
        </w:tc>
        <w:tc>
          <w:tcPr>
            <w:tcW w:w="1043" w:type="pct"/>
            <w:vAlign w:val="center"/>
          </w:tcPr>
          <w:p w:rsidR="00BA312A" w:rsidRPr="001C0731" w:rsidRDefault="00BA312A" w:rsidP="00F43A20">
            <w:r w:rsidRPr="001C0731">
              <w:t xml:space="preserve">наличие, </w:t>
            </w:r>
            <w:r>
              <w:t>1354</w:t>
            </w:r>
            <w:r w:rsidRPr="001C0731">
              <w:t>-</w:t>
            </w:r>
            <w:r>
              <w:t>1355</w:t>
            </w:r>
            <w:r w:rsidRPr="001C0731">
              <w:t>л.</w:t>
            </w:r>
          </w:p>
        </w:tc>
      </w:tr>
      <w:tr w:rsidR="00BA312A" w:rsidRPr="005E11A9" w:rsidTr="00E345C4">
        <w:trPr>
          <w:trHeight w:val="105"/>
        </w:trPr>
        <w:tc>
          <w:tcPr>
            <w:tcW w:w="565" w:type="pct"/>
          </w:tcPr>
          <w:p w:rsidR="00BA312A" w:rsidRPr="001C0731" w:rsidRDefault="00BA312A" w:rsidP="00F43A20">
            <w:r w:rsidRPr="001C0731">
              <w:t>1</w:t>
            </w:r>
            <w:r>
              <w:t>2</w:t>
            </w:r>
            <w:r w:rsidRPr="001C0731">
              <w:t>.</w:t>
            </w:r>
          </w:p>
        </w:tc>
        <w:tc>
          <w:tcPr>
            <w:tcW w:w="3392" w:type="pct"/>
          </w:tcPr>
          <w:p w:rsidR="00BA312A" w:rsidRPr="001C0731" w:rsidRDefault="00BA312A" w:rsidP="00914EDF">
            <w:r w:rsidRPr="001C0731">
              <w:t>Календарный план – график выполнения работ</w:t>
            </w:r>
          </w:p>
        </w:tc>
        <w:tc>
          <w:tcPr>
            <w:tcW w:w="1043" w:type="pct"/>
            <w:vAlign w:val="center"/>
          </w:tcPr>
          <w:p w:rsidR="00BA312A" w:rsidRPr="001C0731" w:rsidRDefault="00BA312A" w:rsidP="00F43A20">
            <w:r w:rsidRPr="001C0731">
              <w:t xml:space="preserve">наличие, </w:t>
            </w:r>
            <w:r>
              <w:t>1356</w:t>
            </w:r>
            <w:r w:rsidRPr="001C0731">
              <w:t>л.</w:t>
            </w:r>
          </w:p>
        </w:tc>
      </w:tr>
    </w:tbl>
    <w:p w:rsidR="00305AC6" w:rsidRDefault="00305AC6" w:rsidP="00190D40">
      <w:pPr>
        <w:ind w:firstLine="567"/>
        <w:jc w:val="both"/>
      </w:pPr>
    </w:p>
    <w:p w:rsidR="00190D40" w:rsidRPr="005E11A9" w:rsidRDefault="00190D40" w:rsidP="00190D40">
      <w:pPr>
        <w:ind w:firstLine="567"/>
        <w:jc w:val="both"/>
      </w:pPr>
      <w:r>
        <w:t>3</w:t>
      </w:r>
      <w:r w:rsidRPr="005E11A9">
        <w:t>. Вскрывается конве</w:t>
      </w:r>
      <w:proofErr w:type="gramStart"/>
      <w:r w:rsidRPr="005E11A9">
        <w:t xml:space="preserve">рт с </w:t>
      </w:r>
      <w:r w:rsidR="00914EDF">
        <w:t>тр</w:t>
      </w:r>
      <w:proofErr w:type="gramEnd"/>
      <w:r w:rsidR="00914EDF">
        <w:t>етьей</w:t>
      </w:r>
      <w:r w:rsidRPr="005E11A9">
        <w:t xml:space="preserve"> заявкой, зарегистрированной за № </w:t>
      </w:r>
      <w:r w:rsidR="00914EDF">
        <w:t>3</w:t>
      </w:r>
      <w:r w:rsidRPr="005E11A9">
        <w:t xml:space="preserve"> в Журнале регистрации входящей корреспонденции по закупкам КГАОУ СПО «ДУТОР»  и объявляется информация о его содержимом.</w:t>
      </w:r>
    </w:p>
    <w:p w:rsidR="0074760E" w:rsidRPr="0074760E" w:rsidRDefault="00190D40" w:rsidP="0074760E">
      <w:pPr>
        <w:jc w:val="both"/>
        <w:rPr>
          <w:b/>
        </w:rPr>
      </w:pPr>
      <w:r w:rsidRPr="005E11A9">
        <w:t xml:space="preserve">Наименование, адрес участника закупки, ИНН, КПП (для юридических лиц) или ФИО (для физических лиц): </w:t>
      </w:r>
      <w:r w:rsidRPr="005E11A9">
        <w:rPr>
          <w:b/>
        </w:rPr>
        <w:t>О</w:t>
      </w:r>
      <w:r w:rsidR="007E247B">
        <w:rPr>
          <w:b/>
        </w:rPr>
        <w:t xml:space="preserve">бщество с ограниченной ответственностью </w:t>
      </w:r>
      <w:r w:rsidR="00A1347C">
        <w:rPr>
          <w:b/>
        </w:rPr>
        <w:t>«НСК» (</w:t>
      </w:r>
      <w:r w:rsidRPr="005E11A9">
        <w:rPr>
          <w:b/>
        </w:rPr>
        <w:t>ОО</w:t>
      </w:r>
      <w:r w:rsidR="007E247B">
        <w:rPr>
          <w:b/>
        </w:rPr>
        <w:t>О</w:t>
      </w:r>
      <w:r w:rsidRPr="005E11A9">
        <w:rPr>
          <w:b/>
        </w:rPr>
        <w:t xml:space="preserve"> «</w:t>
      </w:r>
      <w:r w:rsidR="00A1347C">
        <w:rPr>
          <w:b/>
        </w:rPr>
        <w:t>НСК</w:t>
      </w:r>
      <w:r w:rsidRPr="005E11A9">
        <w:rPr>
          <w:b/>
        </w:rPr>
        <w:t>»</w:t>
      </w:r>
      <w:r w:rsidR="0074760E">
        <w:rPr>
          <w:b/>
        </w:rPr>
        <w:t>)</w:t>
      </w:r>
      <w:r w:rsidRPr="005E11A9">
        <w:rPr>
          <w:b/>
        </w:rPr>
        <w:t xml:space="preserve">, </w:t>
      </w:r>
      <w:r w:rsidRPr="005E11A9">
        <w:rPr>
          <w:b/>
        </w:rPr>
        <w:lastRenderedPageBreak/>
        <w:t xml:space="preserve">ИНН </w:t>
      </w:r>
      <w:r w:rsidR="0074760E" w:rsidRPr="0074760E">
        <w:rPr>
          <w:b/>
        </w:rPr>
        <w:t>2462312689,</w:t>
      </w:r>
      <w:r w:rsidRPr="005E11A9">
        <w:rPr>
          <w:b/>
        </w:rPr>
        <w:t xml:space="preserve"> КПП </w:t>
      </w:r>
      <w:r w:rsidR="0074760E" w:rsidRPr="0074760E">
        <w:rPr>
          <w:b/>
        </w:rPr>
        <w:t>246401001</w:t>
      </w:r>
      <w:r w:rsidRPr="005E11A9">
        <w:rPr>
          <w:b/>
        </w:rPr>
        <w:t xml:space="preserve">, </w:t>
      </w:r>
      <w:r w:rsidR="0074760E" w:rsidRPr="0074760E">
        <w:rPr>
          <w:b/>
        </w:rPr>
        <w:t>660010, г. Красноярск, пр. им. Газеты «Красноярский рабочий» 160, строение 4, помещение 17.</w:t>
      </w:r>
    </w:p>
    <w:p w:rsidR="00305AC6" w:rsidRDefault="00305AC6" w:rsidP="0074760E">
      <w:pPr>
        <w:jc w:val="both"/>
      </w:pPr>
    </w:p>
    <w:p w:rsidR="00190D40" w:rsidRDefault="00190D40" w:rsidP="0074760E">
      <w:pPr>
        <w:jc w:val="both"/>
      </w:pPr>
      <w:r w:rsidRPr="005E11A9">
        <w:t>В закрытом конверте представлен прошитый, пронумерованный, имеющий опись том документов, в составе которого:</w:t>
      </w:r>
    </w:p>
    <w:p w:rsidR="00305AC6" w:rsidRDefault="00305AC6" w:rsidP="0074760E">
      <w:pPr>
        <w:jc w:val="both"/>
      </w:pPr>
    </w:p>
    <w:p w:rsidR="00190D40" w:rsidRPr="005E11A9" w:rsidRDefault="00190D40" w:rsidP="00190D40">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6756"/>
        <w:gridCol w:w="2077"/>
      </w:tblGrid>
      <w:tr w:rsidR="00190D40" w:rsidRPr="005E11A9" w:rsidTr="00914EDF">
        <w:trPr>
          <w:trHeight w:val="105"/>
        </w:trPr>
        <w:tc>
          <w:tcPr>
            <w:tcW w:w="565" w:type="pct"/>
          </w:tcPr>
          <w:p w:rsidR="00190D40" w:rsidRPr="005E11A9" w:rsidRDefault="00190D40" w:rsidP="00914EDF">
            <w:pPr>
              <w:jc w:val="center"/>
              <w:rPr>
                <w:b/>
                <w:bCs/>
              </w:rPr>
            </w:pPr>
            <w:r w:rsidRPr="005E11A9">
              <w:rPr>
                <w:b/>
                <w:bCs/>
              </w:rPr>
              <w:t xml:space="preserve">№ </w:t>
            </w:r>
          </w:p>
        </w:tc>
        <w:tc>
          <w:tcPr>
            <w:tcW w:w="3392" w:type="pct"/>
          </w:tcPr>
          <w:p w:rsidR="00190D40" w:rsidRPr="005E11A9" w:rsidRDefault="00190D40" w:rsidP="00914EDF">
            <w:pPr>
              <w:jc w:val="center"/>
              <w:rPr>
                <w:b/>
              </w:rPr>
            </w:pPr>
            <w:r w:rsidRPr="005E11A9">
              <w:rPr>
                <w:b/>
              </w:rPr>
              <w:t>Документ</w:t>
            </w:r>
          </w:p>
        </w:tc>
        <w:tc>
          <w:tcPr>
            <w:tcW w:w="1043" w:type="pct"/>
            <w:vAlign w:val="center"/>
          </w:tcPr>
          <w:p w:rsidR="00190D40" w:rsidRPr="005E11A9" w:rsidRDefault="00190D40" w:rsidP="00914EDF">
            <w:pPr>
              <w:jc w:val="center"/>
              <w:rPr>
                <w:b/>
              </w:rPr>
            </w:pPr>
            <w:r w:rsidRPr="005E11A9">
              <w:rPr>
                <w:b/>
              </w:rPr>
              <w:t xml:space="preserve">Значение </w:t>
            </w:r>
          </w:p>
          <w:p w:rsidR="00190D40" w:rsidRPr="005E11A9" w:rsidRDefault="00190D40" w:rsidP="00914EDF">
            <w:pPr>
              <w:jc w:val="center"/>
            </w:pPr>
            <w:r w:rsidRPr="005E11A9">
              <w:t>(наличие, л. /отсутствие)</w:t>
            </w:r>
          </w:p>
        </w:tc>
      </w:tr>
      <w:tr w:rsidR="00190D40" w:rsidRPr="005E11A9" w:rsidTr="00914EDF">
        <w:trPr>
          <w:trHeight w:val="105"/>
        </w:trPr>
        <w:tc>
          <w:tcPr>
            <w:tcW w:w="565" w:type="pct"/>
          </w:tcPr>
          <w:p w:rsidR="00190D40" w:rsidRPr="005E11A9" w:rsidRDefault="00190D40" w:rsidP="00914EDF">
            <w:r w:rsidRPr="005E11A9">
              <w:t>1.</w:t>
            </w:r>
          </w:p>
        </w:tc>
        <w:tc>
          <w:tcPr>
            <w:tcW w:w="3392" w:type="pct"/>
          </w:tcPr>
          <w:p w:rsidR="00190D40" w:rsidRPr="005E11A9" w:rsidRDefault="00190D40" w:rsidP="00453AF3">
            <w:pPr>
              <w:jc w:val="both"/>
              <w:rPr>
                <w:i/>
              </w:rPr>
            </w:pPr>
            <w:r w:rsidRPr="005E11A9">
              <w:rPr>
                <w:i/>
              </w:rPr>
              <w:t>Форма заявки на участие в конкурсе</w:t>
            </w:r>
          </w:p>
        </w:tc>
        <w:tc>
          <w:tcPr>
            <w:tcW w:w="1043" w:type="pct"/>
            <w:vAlign w:val="center"/>
          </w:tcPr>
          <w:p w:rsidR="00190D40" w:rsidRPr="005E11A9" w:rsidRDefault="00190D40" w:rsidP="00001881">
            <w:r w:rsidRPr="005E11A9">
              <w:t xml:space="preserve">наличие, </w:t>
            </w:r>
            <w:r w:rsidR="00001881">
              <w:t>1</w:t>
            </w:r>
            <w:r w:rsidRPr="005E11A9">
              <w:t>-</w:t>
            </w:r>
            <w:r w:rsidR="00001881">
              <w:t>3</w:t>
            </w:r>
            <w:r w:rsidRPr="005E11A9">
              <w:t>л.</w:t>
            </w:r>
          </w:p>
        </w:tc>
      </w:tr>
      <w:tr w:rsidR="00190D40" w:rsidRPr="005E11A9" w:rsidTr="00914EDF">
        <w:trPr>
          <w:trHeight w:val="105"/>
        </w:trPr>
        <w:tc>
          <w:tcPr>
            <w:tcW w:w="565" w:type="pct"/>
          </w:tcPr>
          <w:p w:rsidR="00190D40" w:rsidRPr="0019130F" w:rsidRDefault="00190D40" w:rsidP="00914EDF">
            <w:r w:rsidRPr="0019130F">
              <w:t>1.1.</w:t>
            </w:r>
          </w:p>
        </w:tc>
        <w:tc>
          <w:tcPr>
            <w:tcW w:w="3392" w:type="pct"/>
          </w:tcPr>
          <w:p w:rsidR="00190D40" w:rsidRPr="0019130F" w:rsidRDefault="00190D40" w:rsidP="00453AF3">
            <w:pPr>
              <w:jc w:val="both"/>
              <w:rPr>
                <w:i/>
                <w:color w:val="000000"/>
              </w:rPr>
            </w:pPr>
            <w:r w:rsidRPr="0019130F">
              <w:rPr>
                <w:i/>
                <w:color w:val="000000"/>
              </w:rPr>
              <w:t xml:space="preserve">Предложение о цене договора (с учетом НДС)– </w:t>
            </w:r>
            <w:r>
              <w:rPr>
                <w:b/>
                <w:i/>
                <w:color w:val="000000"/>
              </w:rPr>
              <w:t>8</w:t>
            </w:r>
            <w:r w:rsidR="00453AF3">
              <w:rPr>
                <w:b/>
                <w:i/>
                <w:color w:val="000000"/>
              </w:rPr>
              <w:t>8</w:t>
            </w:r>
            <w:r w:rsidRPr="0019130F">
              <w:rPr>
                <w:b/>
                <w:i/>
                <w:color w:val="000000"/>
              </w:rPr>
              <w:t> </w:t>
            </w:r>
            <w:r w:rsidR="00453AF3">
              <w:rPr>
                <w:b/>
                <w:i/>
                <w:color w:val="000000"/>
              </w:rPr>
              <w:t>900</w:t>
            </w:r>
            <w:r w:rsidRPr="0019130F">
              <w:rPr>
                <w:b/>
                <w:i/>
                <w:color w:val="000000"/>
              </w:rPr>
              <w:t> </w:t>
            </w:r>
            <w:r w:rsidR="00453AF3">
              <w:rPr>
                <w:b/>
                <w:i/>
                <w:color w:val="000000"/>
              </w:rPr>
              <w:t>00</w:t>
            </w:r>
            <w:r>
              <w:rPr>
                <w:b/>
                <w:i/>
                <w:color w:val="000000"/>
              </w:rPr>
              <w:t>0</w:t>
            </w:r>
            <w:r w:rsidRPr="0019130F">
              <w:rPr>
                <w:b/>
                <w:i/>
                <w:color w:val="000000"/>
              </w:rPr>
              <w:t>,</w:t>
            </w:r>
            <w:r>
              <w:rPr>
                <w:b/>
                <w:i/>
                <w:color w:val="000000"/>
              </w:rPr>
              <w:t>0</w:t>
            </w:r>
            <w:r w:rsidRPr="0019130F">
              <w:rPr>
                <w:b/>
                <w:i/>
                <w:color w:val="000000"/>
              </w:rPr>
              <w:t xml:space="preserve">0 </w:t>
            </w:r>
            <w:r w:rsidRPr="0019130F">
              <w:rPr>
                <w:i/>
                <w:color w:val="000000"/>
              </w:rPr>
              <w:t>(</w:t>
            </w:r>
            <w:r>
              <w:rPr>
                <w:i/>
                <w:color w:val="000000"/>
              </w:rPr>
              <w:t>восемьдесят</w:t>
            </w:r>
            <w:r w:rsidRPr="0019130F">
              <w:rPr>
                <w:i/>
                <w:color w:val="000000"/>
              </w:rPr>
              <w:t xml:space="preserve"> </w:t>
            </w:r>
            <w:r w:rsidR="00453AF3">
              <w:rPr>
                <w:i/>
                <w:color w:val="000000"/>
              </w:rPr>
              <w:t>восемь</w:t>
            </w:r>
            <w:r>
              <w:rPr>
                <w:i/>
                <w:color w:val="000000"/>
              </w:rPr>
              <w:t xml:space="preserve"> </w:t>
            </w:r>
            <w:r w:rsidRPr="0019130F">
              <w:rPr>
                <w:i/>
                <w:color w:val="000000"/>
              </w:rPr>
              <w:t xml:space="preserve">миллионов </w:t>
            </w:r>
            <w:r w:rsidR="00453AF3">
              <w:rPr>
                <w:i/>
                <w:color w:val="000000"/>
              </w:rPr>
              <w:t>девятьсот тысяч</w:t>
            </w:r>
            <w:r w:rsidRPr="0019130F">
              <w:rPr>
                <w:i/>
                <w:color w:val="000000"/>
              </w:rPr>
              <w:t>) рублей</w:t>
            </w:r>
            <w:r>
              <w:rPr>
                <w:i/>
                <w:color w:val="000000"/>
              </w:rPr>
              <w:t>.</w:t>
            </w:r>
          </w:p>
        </w:tc>
        <w:tc>
          <w:tcPr>
            <w:tcW w:w="1043" w:type="pct"/>
            <w:vAlign w:val="center"/>
          </w:tcPr>
          <w:p w:rsidR="00190D40" w:rsidRPr="0019130F" w:rsidRDefault="00190D40" w:rsidP="00914EDF">
            <w:r w:rsidRPr="0019130F">
              <w:t>наличие, л.1</w:t>
            </w:r>
          </w:p>
        </w:tc>
      </w:tr>
      <w:tr w:rsidR="00453AF3" w:rsidRPr="005E11A9" w:rsidTr="00914EDF">
        <w:trPr>
          <w:trHeight w:val="105"/>
        </w:trPr>
        <w:tc>
          <w:tcPr>
            <w:tcW w:w="565" w:type="pct"/>
          </w:tcPr>
          <w:p w:rsidR="00453AF3" w:rsidRPr="0019130F" w:rsidRDefault="00453AF3" w:rsidP="00914EDF">
            <w:r>
              <w:t>1.2.</w:t>
            </w:r>
          </w:p>
        </w:tc>
        <w:tc>
          <w:tcPr>
            <w:tcW w:w="3392" w:type="pct"/>
          </w:tcPr>
          <w:p w:rsidR="00453AF3" w:rsidRPr="0019130F" w:rsidRDefault="00453AF3" w:rsidP="00453AF3">
            <w:pPr>
              <w:jc w:val="both"/>
              <w:rPr>
                <w:i/>
                <w:color w:val="000000"/>
              </w:rPr>
            </w:pPr>
            <w:r>
              <w:rPr>
                <w:i/>
                <w:color w:val="000000"/>
              </w:rPr>
              <w:t>Предложение о качестве работ и сведения о квалификации участника размещения заказа</w:t>
            </w:r>
          </w:p>
        </w:tc>
        <w:tc>
          <w:tcPr>
            <w:tcW w:w="1043" w:type="pct"/>
            <w:vAlign w:val="center"/>
          </w:tcPr>
          <w:p w:rsidR="00453AF3" w:rsidRPr="001C0731" w:rsidRDefault="00453AF3" w:rsidP="00831ADC">
            <w:r w:rsidRPr="0019130F">
              <w:t>наличие,</w:t>
            </w:r>
            <w:r>
              <w:t xml:space="preserve"> </w:t>
            </w:r>
            <w:r w:rsidRPr="001C0731">
              <w:t xml:space="preserve">страницы с </w:t>
            </w:r>
            <w:r>
              <w:t>574</w:t>
            </w:r>
            <w:r w:rsidRPr="001C0731">
              <w:t>-</w:t>
            </w:r>
            <w:r>
              <w:t>672</w:t>
            </w:r>
            <w:r w:rsidRPr="001C0731">
              <w:t>л.</w:t>
            </w:r>
          </w:p>
        </w:tc>
      </w:tr>
      <w:tr w:rsidR="00190D40" w:rsidRPr="005E11A9" w:rsidTr="00914EDF">
        <w:trPr>
          <w:trHeight w:val="105"/>
        </w:trPr>
        <w:tc>
          <w:tcPr>
            <w:tcW w:w="565" w:type="pct"/>
          </w:tcPr>
          <w:p w:rsidR="00190D40" w:rsidRPr="0019130F" w:rsidRDefault="00190D40" w:rsidP="00914EDF">
            <w:r w:rsidRPr="0019130F">
              <w:t>1.</w:t>
            </w:r>
            <w:r>
              <w:t>3</w:t>
            </w:r>
            <w:r w:rsidRPr="0019130F">
              <w:t>.</w:t>
            </w:r>
          </w:p>
        </w:tc>
        <w:tc>
          <w:tcPr>
            <w:tcW w:w="3392" w:type="pct"/>
          </w:tcPr>
          <w:p w:rsidR="00190D40" w:rsidRPr="0019130F" w:rsidRDefault="00190D40" w:rsidP="00453AF3">
            <w:pPr>
              <w:jc w:val="both"/>
              <w:rPr>
                <w:i/>
                <w:color w:val="000000"/>
              </w:rPr>
            </w:pPr>
            <w:r w:rsidRPr="0019130F">
              <w:rPr>
                <w:i/>
                <w:color w:val="000000"/>
              </w:rPr>
              <w:t xml:space="preserve">Предложение о сроке </w:t>
            </w:r>
            <w:r>
              <w:rPr>
                <w:i/>
                <w:color w:val="000000"/>
              </w:rPr>
              <w:t>предоставления гарантии качества работ в месяцах</w:t>
            </w:r>
            <w:r w:rsidRPr="0019130F">
              <w:rPr>
                <w:i/>
                <w:color w:val="000000"/>
              </w:rPr>
              <w:t xml:space="preserve"> – </w:t>
            </w:r>
            <w:r w:rsidR="00453AF3">
              <w:rPr>
                <w:b/>
                <w:i/>
                <w:color w:val="000000"/>
              </w:rPr>
              <w:t>7</w:t>
            </w:r>
            <w:r w:rsidRPr="0019130F">
              <w:rPr>
                <w:b/>
                <w:i/>
                <w:color w:val="000000"/>
              </w:rPr>
              <w:t>0 (</w:t>
            </w:r>
            <w:r w:rsidR="00453AF3">
              <w:rPr>
                <w:b/>
                <w:i/>
                <w:color w:val="000000"/>
              </w:rPr>
              <w:t>сем</w:t>
            </w:r>
            <w:r w:rsidRPr="0019130F">
              <w:rPr>
                <w:b/>
                <w:i/>
                <w:color w:val="000000"/>
              </w:rPr>
              <w:t>ьдесят) ме</w:t>
            </w:r>
            <w:r>
              <w:rPr>
                <w:b/>
                <w:i/>
                <w:color w:val="000000"/>
              </w:rPr>
              <w:t>сяцев</w:t>
            </w:r>
          </w:p>
        </w:tc>
        <w:tc>
          <w:tcPr>
            <w:tcW w:w="1043" w:type="pct"/>
            <w:vAlign w:val="center"/>
          </w:tcPr>
          <w:p w:rsidR="00190D40" w:rsidRPr="0019130F" w:rsidRDefault="00190D40" w:rsidP="00914EDF">
            <w:r w:rsidRPr="0019130F">
              <w:t>наличие, л.1</w:t>
            </w:r>
          </w:p>
        </w:tc>
      </w:tr>
      <w:tr w:rsidR="00190D40" w:rsidRPr="005E11A9" w:rsidTr="00914EDF">
        <w:trPr>
          <w:trHeight w:val="105"/>
        </w:trPr>
        <w:tc>
          <w:tcPr>
            <w:tcW w:w="565" w:type="pct"/>
          </w:tcPr>
          <w:p w:rsidR="00190D40" w:rsidRPr="0019130F" w:rsidRDefault="00190D40" w:rsidP="00914EDF">
            <w:r w:rsidRPr="0019130F">
              <w:t>1.</w:t>
            </w:r>
            <w:r>
              <w:t>4</w:t>
            </w:r>
            <w:r w:rsidRPr="0019130F">
              <w:t>.</w:t>
            </w:r>
          </w:p>
        </w:tc>
        <w:tc>
          <w:tcPr>
            <w:tcW w:w="3392" w:type="pct"/>
          </w:tcPr>
          <w:p w:rsidR="00190D40" w:rsidRPr="0019130F" w:rsidRDefault="00190D40" w:rsidP="00453AF3">
            <w:pPr>
              <w:jc w:val="both"/>
              <w:rPr>
                <w:i/>
              </w:rPr>
            </w:pPr>
            <w:r w:rsidRPr="0019130F">
              <w:rPr>
                <w:i/>
                <w:color w:val="000000"/>
              </w:rPr>
              <w:t xml:space="preserve">Предложение о сроке выполнения работ – </w:t>
            </w:r>
            <w:r w:rsidR="00453AF3">
              <w:rPr>
                <w:b/>
                <w:i/>
                <w:color w:val="000000"/>
              </w:rPr>
              <w:t>10</w:t>
            </w:r>
            <w:r w:rsidRPr="0019130F">
              <w:rPr>
                <w:b/>
                <w:i/>
                <w:color w:val="000000"/>
              </w:rPr>
              <w:t xml:space="preserve"> (</w:t>
            </w:r>
            <w:r>
              <w:rPr>
                <w:b/>
                <w:i/>
                <w:color w:val="000000"/>
              </w:rPr>
              <w:t>де</w:t>
            </w:r>
            <w:r w:rsidR="00453AF3">
              <w:rPr>
                <w:b/>
                <w:i/>
                <w:color w:val="000000"/>
              </w:rPr>
              <w:t>с</w:t>
            </w:r>
            <w:r>
              <w:rPr>
                <w:b/>
                <w:i/>
                <w:color w:val="000000"/>
              </w:rPr>
              <w:t>ять</w:t>
            </w:r>
            <w:r w:rsidRPr="0019130F">
              <w:rPr>
                <w:b/>
                <w:i/>
                <w:color w:val="000000"/>
              </w:rPr>
              <w:t>) ме</w:t>
            </w:r>
            <w:r>
              <w:rPr>
                <w:b/>
                <w:i/>
                <w:color w:val="000000"/>
              </w:rPr>
              <w:t>сяцев</w:t>
            </w:r>
          </w:p>
        </w:tc>
        <w:tc>
          <w:tcPr>
            <w:tcW w:w="1043" w:type="pct"/>
            <w:vAlign w:val="center"/>
          </w:tcPr>
          <w:p w:rsidR="00190D40" w:rsidRPr="0019130F" w:rsidRDefault="00190D40" w:rsidP="00914EDF">
            <w:r w:rsidRPr="0019130F">
              <w:t>наличие, л.1</w:t>
            </w:r>
          </w:p>
        </w:tc>
      </w:tr>
      <w:tr w:rsidR="00453AF3" w:rsidRPr="005E11A9" w:rsidTr="00914EDF">
        <w:trPr>
          <w:trHeight w:val="105"/>
        </w:trPr>
        <w:tc>
          <w:tcPr>
            <w:tcW w:w="565" w:type="pct"/>
          </w:tcPr>
          <w:p w:rsidR="00453AF3" w:rsidRPr="001C0731" w:rsidRDefault="00453AF3" w:rsidP="00831ADC">
            <w:r w:rsidRPr="001C0731">
              <w:t>2.</w:t>
            </w:r>
          </w:p>
        </w:tc>
        <w:tc>
          <w:tcPr>
            <w:tcW w:w="3392" w:type="pct"/>
          </w:tcPr>
          <w:p w:rsidR="00453AF3" w:rsidRPr="001C0731" w:rsidRDefault="00453AF3" w:rsidP="00453AF3">
            <w:pPr>
              <w:jc w:val="both"/>
              <w:rPr>
                <w:i/>
              </w:rPr>
            </w:pPr>
            <w:r w:rsidRPr="001C0731">
              <w:rPr>
                <w:i/>
              </w:rPr>
              <w:t>Предложение о качестве работ, в том числе:</w:t>
            </w:r>
          </w:p>
        </w:tc>
        <w:tc>
          <w:tcPr>
            <w:tcW w:w="1043" w:type="pct"/>
            <w:vAlign w:val="center"/>
          </w:tcPr>
          <w:p w:rsidR="00453AF3" w:rsidRPr="001C0731" w:rsidRDefault="00453AF3" w:rsidP="00831ADC"/>
        </w:tc>
      </w:tr>
      <w:tr w:rsidR="00453AF3" w:rsidRPr="005E11A9" w:rsidTr="00914EDF">
        <w:trPr>
          <w:trHeight w:val="105"/>
        </w:trPr>
        <w:tc>
          <w:tcPr>
            <w:tcW w:w="565" w:type="pct"/>
          </w:tcPr>
          <w:p w:rsidR="00453AF3" w:rsidRPr="00CD43BF" w:rsidRDefault="00453AF3" w:rsidP="001C168A">
            <w:pPr>
              <w:tabs>
                <w:tab w:val="left" w:pos="809"/>
              </w:tabs>
            </w:pPr>
            <w:r w:rsidRPr="00CD43BF">
              <w:t>2.1.</w:t>
            </w:r>
            <w:r w:rsidRPr="00CD43BF">
              <w:tab/>
            </w:r>
          </w:p>
        </w:tc>
        <w:tc>
          <w:tcPr>
            <w:tcW w:w="3392" w:type="pct"/>
          </w:tcPr>
          <w:p w:rsidR="00453AF3" w:rsidRPr="00CD43BF" w:rsidRDefault="00453AF3" w:rsidP="001C168A">
            <w:r w:rsidRPr="00CD43BF">
              <w:t>Сетевой график выполнения работ</w:t>
            </w:r>
          </w:p>
        </w:tc>
        <w:tc>
          <w:tcPr>
            <w:tcW w:w="1043" w:type="pct"/>
            <w:vAlign w:val="center"/>
          </w:tcPr>
          <w:p w:rsidR="00453AF3" w:rsidRPr="00CD43BF" w:rsidRDefault="00453AF3" w:rsidP="003650BA">
            <w:r w:rsidRPr="00CD43BF">
              <w:t xml:space="preserve">наличие, </w:t>
            </w:r>
            <w:r w:rsidR="003650BA">
              <w:t>4</w:t>
            </w:r>
            <w:r w:rsidRPr="00CD43BF">
              <w:t>л.</w:t>
            </w:r>
          </w:p>
        </w:tc>
      </w:tr>
      <w:tr w:rsidR="00453AF3" w:rsidRPr="005E11A9" w:rsidTr="00914EDF">
        <w:trPr>
          <w:trHeight w:val="105"/>
        </w:trPr>
        <w:tc>
          <w:tcPr>
            <w:tcW w:w="565" w:type="pct"/>
          </w:tcPr>
          <w:p w:rsidR="00453AF3" w:rsidRPr="00CD43BF" w:rsidRDefault="00453AF3" w:rsidP="00914EDF">
            <w:r w:rsidRPr="00CD43BF">
              <w:t>2.2.</w:t>
            </w:r>
          </w:p>
        </w:tc>
        <w:tc>
          <w:tcPr>
            <w:tcW w:w="3392" w:type="pct"/>
          </w:tcPr>
          <w:p w:rsidR="00453AF3" w:rsidRPr="00CD43BF" w:rsidRDefault="004C5E61" w:rsidP="004C5E61">
            <w:r>
              <w:t>Типовые т</w:t>
            </w:r>
            <w:r w:rsidR="00453AF3" w:rsidRPr="00CD43BF">
              <w:t>ехнологические карты</w:t>
            </w:r>
          </w:p>
        </w:tc>
        <w:tc>
          <w:tcPr>
            <w:tcW w:w="1043" w:type="pct"/>
            <w:vAlign w:val="center"/>
          </w:tcPr>
          <w:p w:rsidR="00453AF3" w:rsidRPr="00CD43BF" w:rsidRDefault="00453AF3" w:rsidP="004C5E61">
            <w:r w:rsidRPr="00CD43BF">
              <w:t xml:space="preserve">наличие, </w:t>
            </w:r>
            <w:r w:rsidR="004C5E61">
              <w:t>5</w:t>
            </w:r>
            <w:r w:rsidRPr="00CD43BF">
              <w:t>-51</w:t>
            </w:r>
            <w:r w:rsidR="004C5E61">
              <w:t>4</w:t>
            </w:r>
            <w:r w:rsidRPr="00CD43BF">
              <w:t>л.</w:t>
            </w:r>
          </w:p>
        </w:tc>
      </w:tr>
      <w:tr w:rsidR="00453AF3" w:rsidRPr="005E11A9" w:rsidTr="00914EDF">
        <w:trPr>
          <w:trHeight w:val="105"/>
        </w:trPr>
        <w:tc>
          <w:tcPr>
            <w:tcW w:w="565" w:type="pct"/>
          </w:tcPr>
          <w:p w:rsidR="00453AF3" w:rsidRPr="00CD43BF" w:rsidRDefault="00453AF3" w:rsidP="00914EDF">
            <w:r w:rsidRPr="00CD43BF">
              <w:t>2.3.</w:t>
            </w:r>
          </w:p>
        </w:tc>
        <w:tc>
          <w:tcPr>
            <w:tcW w:w="3392" w:type="pct"/>
          </w:tcPr>
          <w:p w:rsidR="00453AF3" w:rsidRPr="00CD43BF" w:rsidRDefault="00453AF3" w:rsidP="00914EDF">
            <w:pPr>
              <w:jc w:val="both"/>
            </w:pPr>
            <w:r w:rsidRPr="00CD43BF">
              <w:t>Схема и описание схемы временного электроснабжения, водоснабжения, размещения площадок и помещений для санитарно-бытового обслуживания работников</w:t>
            </w:r>
          </w:p>
        </w:tc>
        <w:tc>
          <w:tcPr>
            <w:tcW w:w="1043" w:type="pct"/>
            <w:vAlign w:val="center"/>
          </w:tcPr>
          <w:p w:rsidR="00453AF3" w:rsidRPr="00CD43BF" w:rsidRDefault="00453AF3" w:rsidP="004C5E61">
            <w:r w:rsidRPr="00CD43BF">
              <w:t>наличие, 51</w:t>
            </w:r>
            <w:r w:rsidR="004C5E61">
              <w:t>5</w:t>
            </w:r>
            <w:r w:rsidRPr="00CD43BF">
              <w:t>л.</w:t>
            </w:r>
          </w:p>
        </w:tc>
      </w:tr>
      <w:tr w:rsidR="00453AF3" w:rsidRPr="005E11A9" w:rsidTr="00914EDF">
        <w:trPr>
          <w:trHeight w:val="105"/>
        </w:trPr>
        <w:tc>
          <w:tcPr>
            <w:tcW w:w="565" w:type="pct"/>
          </w:tcPr>
          <w:p w:rsidR="00453AF3" w:rsidRPr="00CD43BF" w:rsidRDefault="00453AF3" w:rsidP="00914EDF">
            <w:r w:rsidRPr="00CD43BF">
              <w:t>2.4.</w:t>
            </w:r>
          </w:p>
        </w:tc>
        <w:tc>
          <w:tcPr>
            <w:tcW w:w="3392" w:type="pct"/>
          </w:tcPr>
          <w:p w:rsidR="00453AF3" w:rsidRPr="00CD43BF" w:rsidRDefault="00453AF3" w:rsidP="000C448A">
            <w:pPr>
              <w:jc w:val="both"/>
            </w:pPr>
            <w:r w:rsidRPr="00CD43BF">
              <w:t xml:space="preserve">Схема </w:t>
            </w:r>
            <w:r w:rsidR="000C448A">
              <w:t xml:space="preserve">транспортного движения </w:t>
            </w:r>
            <w:r w:rsidRPr="00CD43BF">
              <w:t>складирования материалов</w:t>
            </w:r>
          </w:p>
        </w:tc>
        <w:tc>
          <w:tcPr>
            <w:tcW w:w="1043" w:type="pct"/>
            <w:vAlign w:val="center"/>
          </w:tcPr>
          <w:p w:rsidR="00453AF3" w:rsidRPr="00CD43BF" w:rsidRDefault="00453AF3" w:rsidP="000C448A">
            <w:r w:rsidRPr="00CD43BF">
              <w:t>наличие, 51</w:t>
            </w:r>
            <w:r w:rsidR="000C448A">
              <w:t>6</w:t>
            </w:r>
            <w:r w:rsidRPr="00CD43BF">
              <w:t>л.</w:t>
            </w:r>
          </w:p>
        </w:tc>
      </w:tr>
      <w:tr w:rsidR="00453AF3" w:rsidRPr="005E11A9" w:rsidTr="00914EDF">
        <w:trPr>
          <w:trHeight w:val="105"/>
        </w:trPr>
        <w:tc>
          <w:tcPr>
            <w:tcW w:w="565" w:type="pct"/>
          </w:tcPr>
          <w:p w:rsidR="00453AF3" w:rsidRPr="00CD43BF" w:rsidRDefault="00453AF3" w:rsidP="00914EDF">
            <w:r w:rsidRPr="00CD43BF">
              <w:t>2.5.</w:t>
            </w:r>
          </w:p>
        </w:tc>
        <w:tc>
          <w:tcPr>
            <w:tcW w:w="3392" w:type="pct"/>
          </w:tcPr>
          <w:p w:rsidR="00453AF3" w:rsidRPr="00CD43BF" w:rsidRDefault="00453AF3" w:rsidP="00914EDF">
            <w:r w:rsidRPr="00CD43BF">
              <w:t>Схема и описание схемы опасных зон работы грузоподъемных механизмов</w:t>
            </w:r>
          </w:p>
        </w:tc>
        <w:tc>
          <w:tcPr>
            <w:tcW w:w="1043" w:type="pct"/>
            <w:vAlign w:val="center"/>
          </w:tcPr>
          <w:p w:rsidR="00453AF3" w:rsidRPr="00CD43BF" w:rsidRDefault="00453AF3" w:rsidP="000C448A">
            <w:r w:rsidRPr="00CD43BF">
              <w:t>наличие, 51</w:t>
            </w:r>
            <w:r w:rsidR="000C448A">
              <w:t>7</w:t>
            </w:r>
            <w:r w:rsidRPr="00CD43BF">
              <w:t>л.</w:t>
            </w:r>
          </w:p>
        </w:tc>
      </w:tr>
      <w:tr w:rsidR="00453AF3" w:rsidRPr="005E11A9" w:rsidTr="00914EDF">
        <w:trPr>
          <w:trHeight w:val="105"/>
        </w:trPr>
        <w:tc>
          <w:tcPr>
            <w:tcW w:w="565" w:type="pct"/>
          </w:tcPr>
          <w:p w:rsidR="00453AF3" w:rsidRPr="00CD43BF" w:rsidRDefault="00453AF3" w:rsidP="00914EDF">
            <w:r w:rsidRPr="00CD43BF">
              <w:t>2.6.</w:t>
            </w:r>
          </w:p>
        </w:tc>
        <w:tc>
          <w:tcPr>
            <w:tcW w:w="3392" w:type="pct"/>
          </w:tcPr>
          <w:p w:rsidR="00453AF3" w:rsidRPr="00CD43BF" w:rsidRDefault="00453AF3" w:rsidP="00914EDF">
            <w:r w:rsidRPr="00CD43BF">
              <w:t>Описание качественных и технических характеристик применяемых материалов при выполнении работ</w:t>
            </w:r>
          </w:p>
        </w:tc>
        <w:tc>
          <w:tcPr>
            <w:tcW w:w="1043" w:type="pct"/>
            <w:vAlign w:val="center"/>
          </w:tcPr>
          <w:p w:rsidR="00453AF3" w:rsidRPr="00CD43BF" w:rsidRDefault="00453AF3" w:rsidP="000C448A">
            <w:r w:rsidRPr="00CD43BF">
              <w:t xml:space="preserve">наличие, </w:t>
            </w:r>
            <w:r w:rsidR="000C448A">
              <w:t>518</w:t>
            </w:r>
            <w:r w:rsidR="00647FF2">
              <w:t xml:space="preserve"> – 567</w:t>
            </w:r>
            <w:r w:rsidR="000C448A">
              <w:t>л.</w:t>
            </w:r>
          </w:p>
        </w:tc>
      </w:tr>
      <w:tr w:rsidR="00453AF3" w:rsidRPr="005E11A9" w:rsidTr="00914EDF">
        <w:trPr>
          <w:trHeight w:val="105"/>
        </w:trPr>
        <w:tc>
          <w:tcPr>
            <w:tcW w:w="565" w:type="pct"/>
          </w:tcPr>
          <w:p w:rsidR="00453AF3" w:rsidRPr="00CD43BF" w:rsidRDefault="00453AF3" w:rsidP="00914EDF">
            <w:r w:rsidRPr="00CD43BF">
              <w:t>2.7.</w:t>
            </w:r>
          </w:p>
        </w:tc>
        <w:tc>
          <w:tcPr>
            <w:tcW w:w="3392" w:type="pct"/>
          </w:tcPr>
          <w:p w:rsidR="00453AF3" w:rsidRPr="00CD43BF" w:rsidRDefault="00453AF3" w:rsidP="00914EDF">
            <w:r w:rsidRPr="00CD43BF">
              <w:t>Описание строительных машин и механизмов, применяемых при выполнении работ</w:t>
            </w:r>
          </w:p>
        </w:tc>
        <w:tc>
          <w:tcPr>
            <w:tcW w:w="1043" w:type="pct"/>
            <w:vAlign w:val="center"/>
          </w:tcPr>
          <w:p w:rsidR="00453AF3" w:rsidRPr="00CD43BF" w:rsidRDefault="00453AF3" w:rsidP="001665FE">
            <w:r w:rsidRPr="00CD43BF">
              <w:t>наличие, 5</w:t>
            </w:r>
            <w:r w:rsidR="001665FE">
              <w:t>68</w:t>
            </w:r>
            <w:r w:rsidRPr="00CD43BF">
              <w:t>-</w:t>
            </w:r>
            <w:r w:rsidR="001665FE">
              <w:t>572</w:t>
            </w:r>
            <w:r w:rsidRPr="00CD43BF">
              <w:t>л.</w:t>
            </w:r>
          </w:p>
        </w:tc>
      </w:tr>
      <w:tr w:rsidR="00453AF3" w:rsidRPr="005E11A9" w:rsidTr="00914EDF">
        <w:trPr>
          <w:trHeight w:val="105"/>
        </w:trPr>
        <w:tc>
          <w:tcPr>
            <w:tcW w:w="565" w:type="pct"/>
          </w:tcPr>
          <w:p w:rsidR="00453AF3" w:rsidRPr="00CD43BF" w:rsidRDefault="00453AF3" w:rsidP="00914EDF">
            <w:r w:rsidRPr="00CD43BF">
              <w:t>2.8.</w:t>
            </w:r>
          </w:p>
        </w:tc>
        <w:tc>
          <w:tcPr>
            <w:tcW w:w="3392" w:type="pct"/>
          </w:tcPr>
          <w:p w:rsidR="00453AF3" w:rsidRPr="00CD43BF" w:rsidRDefault="00453AF3" w:rsidP="001665FE">
            <w:pPr>
              <w:jc w:val="both"/>
            </w:pPr>
            <w:r w:rsidRPr="00CD43BF">
              <w:t>График потребности в кадрах</w:t>
            </w:r>
          </w:p>
        </w:tc>
        <w:tc>
          <w:tcPr>
            <w:tcW w:w="1043" w:type="pct"/>
            <w:vAlign w:val="center"/>
          </w:tcPr>
          <w:p w:rsidR="00453AF3" w:rsidRPr="00CD43BF" w:rsidRDefault="00453AF3" w:rsidP="001665FE">
            <w:r w:rsidRPr="00CD43BF">
              <w:t>наличие, 5</w:t>
            </w:r>
            <w:r w:rsidR="001665FE">
              <w:t>73</w:t>
            </w:r>
            <w:r w:rsidRPr="00CD43BF">
              <w:t>л.</w:t>
            </w:r>
          </w:p>
        </w:tc>
      </w:tr>
      <w:tr w:rsidR="00453AF3" w:rsidRPr="005E11A9" w:rsidTr="00914EDF">
        <w:trPr>
          <w:trHeight w:val="105"/>
        </w:trPr>
        <w:tc>
          <w:tcPr>
            <w:tcW w:w="565" w:type="pct"/>
          </w:tcPr>
          <w:p w:rsidR="00453AF3" w:rsidRPr="00CD43BF" w:rsidRDefault="00453AF3" w:rsidP="00914EDF">
            <w:r w:rsidRPr="00CD43BF">
              <w:t>2.9.</w:t>
            </w:r>
          </w:p>
        </w:tc>
        <w:tc>
          <w:tcPr>
            <w:tcW w:w="3392" w:type="pct"/>
          </w:tcPr>
          <w:p w:rsidR="00453AF3" w:rsidRPr="00CD43BF" w:rsidRDefault="00453AF3" w:rsidP="00914EDF">
            <w:r w:rsidRPr="00CD43BF">
              <w:t>Системы контроля качества</w:t>
            </w:r>
          </w:p>
        </w:tc>
        <w:tc>
          <w:tcPr>
            <w:tcW w:w="1043" w:type="pct"/>
            <w:vAlign w:val="center"/>
          </w:tcPr>
          <w:p w:rsidR="00453AF3" w:rsidRPr="00CD43BF" w:rsidRDefault="00453AF3" w:rsidP="001665FE">
            <w:r w:rsidRPr="00CD43BF">
              <w:t>наличие, 5</w:t>
            </w:r>
            <w:r w:rsidR="001665FE">
              <w:t>74</w:t>
            </w:r>
            <w:r w:rsidRPr="00CD43BF">
              <w:t>-5</w:t>
            </w:r>
            <w:r w:rsidR="001665FE">
              <w:t>78</w:t>
            </w:r>
            <w:r w:rsidRPr="00CD43BF">
              <w:t>л.</w:t>
            </w:r>
          </w:p>
        </w:tc>
      </w:tr>
      <w:tr w:rsidR="00453AF3" w:rsidRPr="005E11A9" w:rsidTr="00914EDF">
        <w:trPr>
          <w:trHeight w:val="105"/>
        </w:trPr>
        <w:tc>
          <w:tcPr>
            <w:tcW w:w="565" w:type="pct"/>
          </w:tcPr>
          <w:p w:rsidR="00453AF3" w:rsidRPr="00CD43BF" w:rsidRDefault="00453AF3" w:rsidP="00914EDF">
            <w:r w:rsidRPr="00CD43BF">
              <w:t>3.</w:t>
            </w:r>
          </w:p>
        </w:tc>
        <w:tc>
          <w:tcPr>
            <w:tcW w:w="3392" w:type="pct"/>
          </w:tcPr>
          <w:p w:rsidR="00453AF3" w:rsidRPr="00CD43BF" w:rsidRDefault="00453AF3" w:rsidP="00914EDF">
            <w:pPr>
              <w:jc w:val="both"/>
            </w:pPr>
            <w:r w:rsidRPr="00CD43BF">
              <w:t>Сведения о квалификации Участника размещения заказа</w:t>
            </w:r>
          </w:p>
        </w:tc>
        <w:tc>
          <w:tcPr>
            <w:tcW w:w="1043" w:type="pct"/>
            <w:vAlign w:val="center"/>
          </w:tcPr>
          <w:p w:rsidR="00453AF3" w:rsidRPr="00CD43BF" w:rsidRDefault="00453AF3" w:rsidP="0088084B">
            <w:r w:rsidRPr="00CD43BF">
              <w:t>наличие, 5</w:t>
            </w:r>
            <w:r w:rsidR="0088084B">
              <w:t>79</w:t>
            </w:r>
            <w:r w:rsidRPr="00CD43BF">
              <w:t>-</w:t>
            </w:r>
            <w:r w:rsidR="0088084B">
              <w:t>672</w:t>
            </w:r>
            <w:r w:rsidRPr="00CD43BF">
              <w:t>л.</w:t>
            </w:r>
          </w:p>
        </w:tc>
      </w:tr>
      <w:tr w:rsidR="00453AF3" w:rsidRPr="005E11A9" w:rsidTr="00914EDF">
        <w:trPr>
          <w:trHeight w:val="105"/>
        </w:trPr>
        <w:tc>
          <w:tcPr>
            <w:tcW w:w="565" w:type="pct"/>
          </w:tcPr>
          <w:p w:rsidR="00453AF3" w:rsidRPr="0000151C" w:rsidRDefault="00453AF3" w:rsidP="00914EDF">
            <w:pPr>
              <w:rPr>
                <w:highlight w:val="red"/>
              </w:rPr>
            </w:pPr>
            <w:r w:rsidRPr="005D0F2E">
              <w:t>4.</w:t>
            </w:r>
          </w:p>
        </w:tc>
        <w:tc>
          <w:tcPr>
            <w:tcW w:w="3392" w:type="pct"/>
          </w:tcPr>
          <w:p w:rsidR="00453AF3" w:rsidRPr="0000151C" w:rsidRDefault="00453AF3" w:rsidP="00351628">
            <w:pPr>
              <w:rPr>
                <w:highlight w:val="red"/>
              </w:rPr>
            </w:pPr>
            <w:r w:rsidRPr="005D0F2E">
              <w:t>Документы,</w:t>
            </w:r>
            <w:r>
              <w:t xml:space="preserve"> </w:t>
            </w:r>
            <w:r w:rsidRPr="005D0F2E">
              <w:t>подтверждающие опыт Участника размещения заказа</w:t>
            </w:r>
          </w:p>
        </w:tc>
        <w:tc>
          <w:tcPr>
            <w:tcW w:w="1043" w:type="pct"/>
            <w:vAlign w:val="center"/>
          </w:tcPr>
          <w:p w:rsidR="00453AF3" w:rsidRPr="001C0731" w:rsidRDefault="00453AF3" w:rsidP="006035B7">
            <w:r w:rsidRPr="001C0731">
              <w:t xml:space="preserve">наличие, </w:t>
            </w:r>
            <w:r>
              <w:t>5</w:t>
            </w:r>
            <w:r w:rsidR="006035B7">
              <w:t>81</w:t>
            </w:r>
            <w:r w:rsidRPr="001C0731">
              <w:t>-</w:t>
            </w:r>
            <w:r w:rsidR="006035B7">
              <w:t>672</w:t>
            </w:r>
            <w:r w:rsidRPr="001C0731">
              <w:t>л.</w:t>
            </w:r>
          </w:p>
        </w:tc>
      </w:tr>
      <w:tr w:rsidR="00453AF3" w:rsidRPr="005E11A9" w:rsidTr="00914EDF">
        <w:trPr>
          <w:trHeight w:val="105"/>
        </w:trPr>
        <w:tc>
          <w:tcPr>
            <w:tcW w:w="565" w:type="pct"/>
          </w:tcPr>
          <w:p w:rsidR="00453AF3" w:rsidRPr="001C0731" w:rsidRDefault="00453AF3" w:rsidP="00914EDF">
            <w:r>
              <w:t>5</w:t>
            </w:r>
            <w:r w:rsidRPr="001C0731">
              <w:t>.</w:t>
            </w:r>
          </w:p>
        </w:tc>
        <w:tc>
          <w:tcPr>
            <w:tcW w:w="3392" w:type="pct"/>
          </w:tcPr>
          <w:p w:rsidR="00453AF3" w:rsidRPr="001C0731" w:rsidRDefault="00453AF3" w:rsidP="00914EDF">
            <w:pPr>
              <w:pStyle w:val="20"/>
              <w:widowControl w:val="0"/>
              <w:tabs>
                <w:tab w:val="left" w:pos="540"/>
                <w:tab w:val="num" w:pos="1080"/>
              </w:tabs>
              <w:adjustRightInd w:val="0"/>
              <w:spacing w:after="0" w:line="240" w:lineRule="auto"/>
              <w:ind w:left="0"/>
              <w:jc w:val="both"/>
              <w:textAlignment w:val="baseline"/>
            </w:pPr>
            <w:proofErr w:type="gramStart"/>
            <w:r w:rsidRPr="001C0731">
              <w:t>Полученная не ранее чем за три месяца до дня размещения на официальном сайте конкурсной выписка из единого государственного реестра юридических лиц или нотариально заверенная копия такой выписки (для  юридического лица),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иных физических лиц), надлежащим образом заверенный перевод на русский</w:t>
            </w:r>
            <w:proofErr w:type="gramEnd"/>
            <w:r w:rsidRPr="001C0731">
              <w:t xml:space="preserve">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w:t>
            </w:r>
            <w:r w:rsidRPr="001C0731">
              <w:lastRenderedPageBreak/>
              <w:t>иностранных лиц), полученные не ранее чем за три месяца до дня размещения на официальном сайте конкурсной документации</w:t>
            </w:r>
          </w:p>
        </w:tc>
        <w:tc>
          <w:tcPr>
            <w:tcW w:w="1043" w:type="pct"/>
            <w:vAlign w:val="center"/>
          </w:tcPr>
          <w:p w:rsidR="00453AF3" w:rsidRPr="001C0731" w:rsidRDefault="00453AF3" w:rsidP="006035B7">
            <w:r w:rsidRPr="001C0731">
              <w:lastRenderedPageBreak/>
              <w:t xml:space="preserve">наличие, </w:t>
            </w:r>
            <w:r w:rsidR="006035B7">
              <w:t>673</w:t>
            </w:r>
            <w:r w:rsidRPr="001C0731">
              <w:t>-</w:t>
            </w:r>
            <w:r w:rsidR="006035B7">
              <w:t>676</w:t>
            </w:r>
            <w:r w:rsidRPr="001C0731">
              <w:t>л.</w:t>
            </w:r>
          </w:p>
        </w:tc>
      </w:tr>
      <w:tr w:rsidR="00453AF3" w:rsidRPr="005E11A9" w:rsidTr="00914EDF">
        <w:trPr>
          <w:trHeight w:val="105"/>
        </w:trPr>
        <w:tc>
          <w:tcPr>
            <w:tcW w:w="565" w:type="pct"/>
          </w:tcPr>
          <w:p w:rsidR="00453AF3" w:rsidRPr="005E11A9" w:rsidRDefault="00453AF3" w:rsidP="00914EDF">
            <w:r>
              <w:lastRenderedPageBreak/>
              <w:t>6.</w:t>
            </w:r>
          </w:p>
        </w:tc>
        <w:tc>
          <w:tcPr>
            <w:tcW w:w="3392" w:type="pct"/>
          </w:tcPr>
          <w:p w:rsidR="00453AF3" w:rsidRPr="001C0731" w:rsidRDefault="00453AF3" w:rsidP="00914EDF">
            <w:pPr>
              <w:jc w:val="both"/>
            </w:pPr>
            <w:r w:rsidRPr="001C0731">
              <w:t>Копи</w:t>
            </w:r>
            <w:r>
              <w:t>я</w:t>
            </w:r>
            <w:r w:rsidRPr="001C0731">
              <w:t xml:space="preserve"> документ</w:t>
            </w:r>
            <w:r>
              <w:t>а</w:t>
            </w:r>
            <w:r w:rsidRPr="001C0731">
              <w:t>, подтверждающ</w:t>
            </w:r>
            <w:r>
              <w:t>его</w:t>
            </w:r>
            <w:r w:rsidRPr="001C0731">
              <w:t xml:space="preserve"> полномочия лица на осуществление действий от имени Участника размещения заказа</w:t>
            </w:r>
          </w:p>
        </w:tc>
        <w:tc>
          <w:tcPr>
            <w:tcW w:w="1043" w:type="pct"/>
            <w:vAlign w:val="center"/>
          </w:tcPr>
          <w:p w:rsidR="00453AF3" w:rsidRPr="001C0731" w:rsidRDefault="00453AF3" w:rsidP="001D61DC">
            <w:r w:rsidRPr="001C0731">
              <w:t xml:space="preserve">наличие, </w:t>
            </w:r>
            <w:r w:rsidR="001D61DC">
              <w:t>677 - 684</w:t>
            </w:r>
            <w:r w:rsidRPr="001C0731">
              <w:t>л.</w:t>
            </w:r>
          </w:p>
        </w:tc>
      </w:tr>
      <w:tr w:rsidR="00453AF3" w:rsidRPr="005E11A9" w:rsidTr="00914EDF">
        <w:trPr>
          <w:trHeight w:val="105"/>
        </w:trPr>
        <w:tc>
          <w:tcPr>
            <w:tcW w:w="565" w:type="pct"/>
          </w:tcPr>
          <w:p w:rsidR="00453AF3" w:rsidRPr="005E11A9" w:rsidRDefault="00453AF3" w:rsidP="00914EDF">
            <w:r>
              <w:t>7.</w:t>
            </w:r>
          </w:p>
        </w:tc>
        <w:tc>
          <w:tcPr>
            <w:tcW w:w="3392" w:type="pct"/>
          </w:tcPr>
          <w:p w:rsidR="00453AF3" w:rsidRPr="001C0731" w:rsidRDefault="00453AF3" w:rsidP="00914EDF">
            <w:pPr>
              <w:jc w:val="both"/>
            </w:pPr>
            <w:r w:rsidRPr="001C0731">
              <w:t>Копии учредительных документов участника размещения заказа (для юридических лиц)</w:t>
            </w:r>
          </w:p>
        </w:tc>
        <w:tc>
          <w:tcPr>
            <w:tcW w:w="1043" w:type="pct"/>
            <w:vAlign w:val="center"/>
          </w:tcPr>
          <w:p w:rsidR="00453AF3" w:rsidRPr="001C0731" w:rsidRDefault="00453AF3" w:rsidP="00104223">
            <w:r w:rsidRPr="001C0731">
              <w:t xml:space="preserve">наличие, </w:t>
            </w:r>
            <w:r w:rsidR="00AD2DA3">
              <w:t>685</w:t>
            </w:r>
            <w:r w:rsidRPr="001C0731">
              <w:t>-</w:t>
            </w:r>
            <w:r w:rsidR="00AD2DA3">
              <w:t>70</w:t>
            </w:r>
            <w:r w:rsidR="00104223">
              <w:t>7</w:t>
            </w:r>
            <w:r w:rsidRPr="001C0731">
              <w:t>л.</w:t>
            </w:r>
          </w:p>
        </w:tc>
      </w:tr>
      <w:tr w:rsidR="00453AF3" w:rsidRPr="005E11A9" w:rsidTr="00914EDF">
        <w:trPr>
          <w:trHeight w:val="105"/>
        </w:trPr>
        <w:tc>
          <w:tcPr>
            <w:tcW w:w="565" w:type="pct"/>
          </w:tcPr>
          <w:p w:rsidR="00453AF3" w:rsidRPr="005E11A9" w:rsidRDefault="00453AF3" w:rsidP="00914EDF">
            <w:r>
              <w:t>8.</w:t>
            </w:r>
          </w:p>
        </w:tc>
        <w:tc>
          <w:tcPr>
            <w:tcW w:w="3392" w:type="pct"/>
          </w:tcPr>
          <w:p w:rsidR="00453AF3" w:rsidRDefault="00453AF3" w:rsidP="00914EDF">
            <w:pPr>
              <w:pStyle w:val="af1"/>
              <w:spacing w:before="0" w:beforeAutospacing="0" w:after="0" w:afterAutospacing="0"/>
              <w:jc w:val="both"/>
            </w:pPr>
            <w:proofErr w:type="gramStart"/>
            <w:r w:rsidRPr="003635FC">
              <w:t>Решение об одобрении или о совершении крупной сделки либо копия такого решения в случае, если требование о необходимости</w:t>
            </w:r>
            <w:r w:rsidRPr="00916365">
              <w:rPr>
                <w:sz w:val="22"/>
                <w:szCs w:val="22"/>
              </w:rPr>
              <w:t xml:space="preserve"> </w:t>
            </w:r>
            <w:r w:rsidRPr="003635FC">
              <w:t>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w:t>
            </w:r>
            <w:proofErr w:type="gramEnd"/>
            <w:r w:rsidRPr="003635FC">
              <w:t>, обеспечения исполнения Договора являются крупной сделкой.</w:t>
            </w:r>
          </w:p>
          <w:p w:rsidR="007F7FD2" w:rsidRPr="001C2956" w:rsidRDefault="0057303C" w:rsidP="007F7FD2">
            <w:pPr>
              <w:ind w:firstLine="435"/>
              <w:contextualSpacing/>
              <w:jc w:val="both"/>
              <w:rPr>
                <w:b/>
                <w:color w:val="000000"/>
              </w:rPr>
            </w:pPr>
            <w:r w:rsidRPr="007F7FD2">
              <w:t>В п.3 Решения Единственного участника общества с ограниченной ответственностью «НСК» от 05.03.2014 года прописано:</w:t>
            </w:r>
            <w:r w:rsidRPr="00CB68A8">
              <w:rPr>
                <w:b/>
              </w:rPr>
              <w:t xml:space="preserve"> </w:t>
            </w:r>
            <w:r w:rsidR="00CB68A8" w:rsidRPr="001C2956">
              <w:t xml:space="preserve">ООО «НСК» </w:t>
            </w:r>
            <w:r w:rsidRPr="001C2956">
              <w:t xml:space="preserve">заключить договор на выполнение строительно-монтажных и пусконаладочных работ с приобретением оборудования по объекту: </w:t>
            </w:r>
            <w:r w:rsidRPr="001C2956">
              <w:rPr>
                <w:color w:val="000000"/>
              </w:rPr>
              <w:t xml:space="preserve">«Реконструкция нежилого здания под учебный корпус КГАОУ СПО «ДУТОР» в </w:t>
            </w:r>
            <w:proofErr w:type="spellStart"/>
            <w:r w:rsidRPr="001C2956">
              <w:rPr>
                <w:color w:val="000000"/>
              </w:rPr>
              <w:t>г</w:t>
            </w:r>
            <w:proofErr w:type="gramStart"/>
            <w:r w:rsidRPr="001C2956">
              <w:rPr>
                <w:color w:val="000000"/>
              </w:rPr>
              <w:t>.Д</w:t>
            </w:r>
            <w:proofErr w:type="gramEnd"/>
            <w:r w:rsidRPr="001C2956">
              <w:rPr>
                <w:color w:val="000000"/>
              </w:rPr>
              <w:t>ивногорске</w:t>
            </w:r>
            <w:proofErr w:type="spellEnd"/>
            <w:r w:rsidRPr="001C2956">
              <w:rPr>
                <w:color w:val="000000"/>
              </w:rPr>
              <w:t xml:space="preserve">, </w:t>
            </w:r>
            <w:proofErr w:type="spellStart"/>
            <w:r w:rsidRPr="001C2956">
              <w:rPr>
                <w:color w:val="000000"/>
              </w:rPr>
              <w:t>ул.Чкалова</w:t>
            </w:r>
            <w:proofErr w:type="spellEnd"/>
            <w:r w:rsidRPr="001C2956">
              <w:rPr>
                <w:color w:val="000000"/>
              </w:rPr>
              <w:t xml:space="preserve">, 3а/1» </w:t>
            </w:r>
            <w:r w:rsidRPr="001C2956">
              <w:t xml:space="preserve">с </w:t>
            </w:r>
            <w:r w:rsidR="00CB68A8" w:rsidRPr="001C2956">
              <w:t xml:space="preserve">Краевым государственным автономным образовательным </w:t>
            </w:r>
            <w:r w:rsidRPr="001C2956">
              <w:t xml:space="preserve"> </w:t>
            </w:r>
            <w:r w:rsidR="007F7FD2" w:rsidRPr="001C2956">
              <w:rPr>
                <w:color w:val="000000"/>
              </w:rPr>
              <w:t>учреждением среднего профессионального образования  «</w:t>
            </w:r>
            <w:proofErr w:type="spellStart"/>
            <w:r w:rsidR="007F7FD2" w:rsidRPr="001C2956">
              <w:rPr>
                <w:color w:val="000000"/>
              </w:rPr>
              <w:t>Дивногорское</w:t>
            </w:r>
            <w:proofErr w:type="spellEnd"/>
            <w:r w:rsidR="007F7FD2" w:rsidRPr="001C2956">
              <w:rPr>
                <w:color w:val="000000"/>
              </w:rPr>
              <w:t xml:space="preserve"> училище (техникум) олимпийского резерва» </w:t>
            </w:r>
            <w:r w:rsidR="007F7FD2" w:rsidRPr="001C2956">
              <w:rPr>
                <w:b/>
                <w:color w:val="000000"/>
                <w:u w:val="single"/>
              </w:rPr>
              <w:t>по цене 89 823 503 (восемьдесят девять миллионов восемьсот двадцать три тысячи пятьсот три) рубля 75 коп</w:t>
            </w:r>
            <w:r w:rsidR="001C2956">
              <w:rPr>
                <w:b/>
                <w:color w:val="000000"/>
                <w:u w:val="single"/>
              </w:rPr>
              <w:t>еек, со сроком выполнения работ</w:t>
            </w:r>
            <w:r w:rsidR="007F7FD2" w:rsidRPr="001C2956">
              <w:rPr>
                <w:b/>
                <w:color w:val="000000"/>
                <w:u w:val="single"/>
              </w:rPr>
              <w:t xml:space="preserve">: с момента заключения договора 11 (одиннадцать) месяцев - </w:t>
            </w:r>
            <w:r w:rsidR="007F7FD2" w:rsidRPr="00C83150">
              <w:rPr>
                <w:b/>
                <w:color w:val="000000"/>
                <w:u w:val="single"/>
              </w:rPr>
              <w:t xml:space="preserve">что отличается от цены и </w:t>
            </w:r>
            <w:proofErr w:type="gramStart"/>
            <w:r w:rsidR="007F7FD2" w:rsidRPr="00C83150">
              <w:rPr>
                <w:b/>
                <w:color w:val="000000"/>
                <w:u w:val="single"/>
              </w:rPr>
              <w:t>срока</w:t>
            </w:r>
            <w:proofErr w:type="gramEnd"/>
            <w:r w:rsidR="007F7FD2" w:rsidRPr="00C83150">
              <w:rPr>
                <w:b/>
                <w:color w:val="000000"/>
                <w:u w:val="single"/>
              </w:rPr>
              <w:t xml:space="preserve"> предложенных в заявке участника:</w:t>
            </w:r>
            <w:r w:rsidR="007F7FD2" w:rsidRPr="001C2956">
              <w:rPr>
                <w:b/>
                <w:color w:val="000000"/>
              </w:rPr>
              <w:t xml:space="preserve"> </w:t>
            </w:r>
          </w:p>
          <w:p w:rsidR="007F7FD2" w:rsidRDefault="007F7FD2" w:rsidP="007F7FD2">
            <w:pPr>
              <w:ind w:firstLine="435"/>
              <w:contextualSpacing/>
              <w:jc w:val="both"/>
              <w:rPr>
                <w:i/>
                <w:color w:val="000000"/>
              </w:rPr>
            </w:pPr>
            <w:r>
              <w:rPr>
                <w:i/>
                <w:color w:val="000000"/>
              </w:rPr>
              <w:t xml:space="preserve">- </w:t>
            </w:r>
            <w:r w:rsidRPr="0019130F">
              <w:rPr>
                <w:i/>
                <w:color w:val="000000"/>
              </w:rPr>
              <w:t xml:space="preserve">Предложение о цене договора (с учетом НДС)– </w:t>
            </w:r>
            <w:r>
              <w:rPr>
                <w:b/>
                <w:i/>
                <w:color w:val="000000"/>
              </w:rPr>
              <w:t>88</w:t>
            </w:r>
            <w:r w:rsidRPr="0019130F">
              <w:rPr>
                <w:b/>
                <w:i/>
                <w:color w:val="000000"/>
              </w:rPr>
              <w:t> </w:t>
            </w:r>
            <w:r>
              <w:rPr>
                <w:b/>
                <w:i/>
                <w:color w:val="000000"/>
              </w:rPr>
              <w:t>900</w:t>
            </w:r>
            <w:r w:rsidRPr="0019130F">
              <w:rPr>
                <w:b/>
                <w:i/>
                <w:color w:val="000000"/>
              </w:rPr>
              <w:t> </w:t>
            </w:r>
            <w:r>
              <w:rPr>
                <w:b/>
                <w:i/>
                <w:color w:val="000000"/>
              </w:rPr>
              <w:t>000</w:t>
            </w:r>
            <w:r w:rsidRPr="0019130F">
              <w:rPr>
                <w:b/>
                <w:i/>
                <w:color w:val="000000"/>
              </w:rPr>
              <w:t>,</w:t>
            </w:r>
            <w:r>
              <w:rPr>
                <w:b/>
                <w:i/>
                <w:color w:val="000000"/>
              </w:rPr>
              <w:t>0</w:t>
            </w:r>
            <w:r w:rsidRPr="0019130F">
              <w:rPr>
                <w:b/>
                <w:i/>
                <w:color w:val="000000"/>
              </w:rPr>
              <w:t xml:space="preserve">0 </w:t>
            </w:r>
            <w:r w:rsidRPr="0019130F">
              <w:rPr>
                <w:i/>
                <w:color w:val="000000"/>
              </w:rPr>
              <w:t>(</w:t>
            </w:r>
            <w:r>
              <w:rPr>
                <w:i/>
                <w:color w:val="000000"/>
              </w:rPr>
              <w:t>восемьдесят</w:t>
            </w:r>
            <w:r w:rsidRPr="0019130F">
              <w:rPr>
                <w:i/>
                <w:color w:val="000000"/>
              </w:rPr>
              <w:t xml:space="preserve"> </w:t>
            </w:r>
            <w:r>
              <w:rPr>
                <w:i/>
                <w:color w:val="000000"/>
              </w:rPr>
              <w:t xml:space="preserve">восемь </w:t>
            </w:r>
            <w:r w:rsidRPr="0019130F">
              <w:rPr>
                <w:i/>
                <w:color w:val="000000"/>
              </w:rPr>
              <w:t xml:space="preserve">миллионов </w:t>
            </w:r>
            <w:r>
              <w:rPr>
                <w:i/>
                <w:color w:val="000000"/>
              </w:rPr>
              <w:t>девятьсот тысяч</w:t>
            </w:r>
            <w:r w:rsidRPr="0019130F">
              <w:rPr>
                <w:i/>
                <w:color w:val="000000"/>
              </w:rPr>
              <w:t>) рублей</w:t>
            </w:r>
            <w:r>
              <w:rPr>
                <w:i/>
                <w:color w:val="000000"/>
              </w:rPr>
              <w:t>.</w:t>
            </w:r>
          </w:p>
          <w:p w:rsidR="0057303C" w:rsidRPr="003635FC" w:rsidRDefault="007F7FD2" w:rsidP="007F7FD2">
            <w:pPr>
              <w:ind w:firstLine="435"/>
              <w:contextualSpacing/>
              <w:jc w:val="both"/>
            </w:pPr>
            <w:r>
              <w:rPr>
                <w:i/>
                <w:color w:val="000000"/>
              </w:rPr>
              <w:t xml:space="preserve">- </w:t>
            </w:r>
            <w:r w:rsidRPr="0019130F">
              <w:rPr>
                <w:i/>
                <w:color w:val="000000"/>
              </w:rPr>
              <w:t xml:space="preserve">Предложение о сроке выполнения работ – </w:t>
            </w:r>
            <w:r>
              <w:rPr>
                <w:b/>
                <w:i/>
                <w:color w:val="000000"/>
              </w:rPr>
              <w:t>10</w:t>
            </w:r>
            <w:r w:rsidRPr="0019130F">
              <w:rPr>
                <w:b/>
                <w:i/>
                <w:color w:val="000000"/>
              </w:rPr>
              <w:t xml:space="preserve"> (</w:t>
            </w:r>
            <w:r>
              <w:rPr>
                <w:b/>
                <w:i/>
                <w:color w:val="000000"/>
              </w:rPr>
              <w:t>десять</w:t>
            </w:r>
            <w:r w:rsidRPr="0019130F">
              <w:rPr>
                <w:b/>
                <w:i/>
                <w:color w:val="000000"/>
              </w:rPr>
              <w:t>) ме</w:t>
            </w:r>
            <w:r>
              <w:rPr>
                <w:b/>
                <w:i/>
                <w:color w:val="000000"/>
              </w:rPr>
              <w:t>сяцев</w:t>
            </w:r>
          </w:p>
        </w:tc>
        <w:tc>
          <w:tcPr>
            <w:tcW w:w="1043" w:type="pct"/>
            <w:vAlign w:val="center"/>
          </w:tcPr>
          <w:p w:rsidR="00453AF3" w:rsidRPr="001C0731" w:rsidRDefault="00453AF3" w:rsidP="0057303C">
            <w:r w:rsidRPr="001C0731">
              <w:t xml:space="preserve">наличие, </w:t>
            </w:r>
            <w:r w:rsidR="0057303C">
              <w:t>708</w:t>
            </w:r>
            <w:r w:rsidRPr="001C0731">
              <w:t>л.</w:t>
            </w:r>
          </w:p>
        </w:tc>
      </w:tr>
      <w:tr w:rsidR="00453AF3" w:rsidRPr="005E11A9" w:rsidTr="00914EDF">
        <w:trPr>
          <w:trHeight w:val="105"/>
        </w:trPr>
        <w:tc>
          <w:tcPr>
            <w:tcW w:w="565" w:type="pct"/>
          </w:tcPr>
          <w:p w:rsidR="00453AF3" w:rsidRPr="005E11A9" w:rsidRDefault="00453AF3" w:rsidP="00914EDF">
            <w:r>
              <w:t>9.</w:t>
            </w:r>
          </w:p>
        </w:tc>
        <w:tc>
          <w:tcPr>
            <w:tcW w:w="3392" w:type="pct"/>
          </w:tcPr>
          <w:p w:rsidR="00453AF3" w:rsidRPr="001C0731" w:rsidRDefault="00453AF3" w:rsidP="00914EDF">
            <w:pPr>
              <w:jc w:val="both"/>
            </w:pPr>
            <w:r w:rsidRPr="001C0731">
              <w:t>Копия документа, подтверждающего внесение денежных сре</w:t>
            </w:r>
            <w:proofErr w:type="gramStart"/>
            <w:r w:rsidRPr="001C0731">
              <w:t>дств в к</w:t>
            </w:r>
            <w:proofErr w:type="gramEnd"/>
            <w:r w:rsidRPr="001C0731">
              <w:t>ачестве обеспечения заявки на участие в конкурсе</w:t>
            </w:r>
          </w:p>
        </w:tc>
        <w:tc>
          <w:tcPr>
            <w:tcW w:w="1043" w:type="pct"/>
            <w:vAlign w:val="center"/>
          </w:tcPr>
          <w:p w:rsidR="00453AF3" w:rsidRPr="001C0731" w:rsidRDefault="00453AF3" w:rsidP="00C83150">
            <w:r w:rsidRPr="001C0731">
              <w:t xml:space="preserve">наличие, </w:t>
            </w:r>
            <w:r w:rsidR="00C83150">
              <w:t>709</w:t>
            </w:r>
            <w:r w:rsidRPr="001C0731">
              <w:t>л.</w:t>
            </w:r>
          </w:p>
        </w:tc>
      </w:tr>
      <w:tr w:rsidR="00453AF3" w:rsidRPr="005E11A9" w:rsidTr="00914EDF">
        <w:trPr>
          <w:trHeight w:val="105"/>
        </w:trPr>
        <w:tc>
          <w:tcPr>
            <w:tcW w:w="565" w:type="pct"/>
          </w:tcPr>
          <w:p w:rsidR="00453AF3" w:rsidRPr="005E11A9" w:rsidRDefault="00453AF3" w:rsidP="00914EDF">
            <w:r>
              <w:t>10.</w:t>
            </w:r>
          </w:p>
        </w:tc>
        <w:tc>
          <w:tcPr>
            <w:tcW w:w="3392" w:type="pct"/>
          </w:tcPr>
          <w:p w:rsidR="00453AF3" w:rsidRPr="001C0731" w:rsidRDefault="00453AF3" w:rsidP="00914EDF">
            <w:pPr>
              <w:jc w:val="both"/>
            </w:pPr>
            <w:r w:rsidRPr="001C0731">
              <w:t>Копия свидетельства о допуске к видам работ, которые оказывают влияние на безопасность объектов капитального строительства СРО к видам работ, предусмотренных техническим заданием (часть 6 настоящей конкурсной документации), с приложениями</w:t>
            </w:r>
          </w:p>
        </w:tc>
        <w:tc>
          <w:tcPr>
            <w:tcW w:w="1043" w:type="pct"/>
            <w:vAlign w:val="center"/>
          </w:tcPr>
          <w:p w:rsidR="00453AF3" w:rsidRPr="001C0731" w:rsidRDefault="00453AF3" w:rsidP="0066164B">
            <w:r w:rsidRPr="001C0731">
              <w:t xml:space="preserve">наличие, </w:t>
            </w:r>
            <w:r w:rsidR="00C83150">
              <w:t>710</w:t>
            </w:r>
            <w:r w:rsidRPr="001C0731">
              <w:t>-</w:t>
            </w:r>
            <w:r w:rsidR="0066164B">
              <w:t>713</w:t>
            </w:r>
            <w:r w:rsidRPr="001C0731">
              <w:t>л.</w:t>
            </w:r>
          </w:p>
        </w:tc>
      </w:tr>
      <w:tr w:rsidR="00453AF3" w:rsidRPr="005E11A9" w:rsidTr="00914EDF">
        <w:trPr>
          <w:trHeight w:val="105"/>
        </w:trPr>
        <w:tc>
          <w:tcPr>
            <w:tcW w:w="565" w:type="pct"/>
          </w:tcPr>
          <w:p w:rsidR="00453AF3" w:rsidRPr="005E11A9" w:rsidRDefault="00453AF3" w:rsidP="00914EDF">
            <w:r>
              <w:t>11.</w:t>
            </w:r>
          </w:p>
        </w:tc>
        <w:tc>
          <w:tcPr>
            <w:tcW w:w="3392" w:type="pct"/>
          </w:tcPr>
          <w:p w:rsidR="00453AF3" w:rsidRPr="001C0731" w:rsidRDefault="00453AF3" w:rsidP="00914EDF">
            <w:pPr>
              <w:jc w:val="both"/>
            </w:pPr>
            <w:r w:rsidRPr="001C0731">
              <w:rPr>
                <w:color w:val="000000"/>
              </w:rPr>
              <w:t>Копия действующей лицензии</w:t>
            </w:r>
            <w:r w:rsidRPr="001C0731">
              <w:t xml:space="preserve"> на осуществление производства работ по монтажу, ремонту и обслуживанию средств обеспечения пожарной безопасности зданий и сооружений</w:t>
            </w:r>
          </w:p>
        </w:tc>
        <w:tc>
          <w:tcPr>
            <w:tcW w:w="1043" w:type="pct"/>
            <w:vAlign w:val="center"/>
          </w:tcPr>
          <w:p w:rsidR="00453AF3" w:rsidRPr="001C0731" w:rsidRDefault="00453AF3" w:rsidP="0066164B">
            <w:r w:rsidRPr="001C0731">
              <w:t xml:space="preserve">наличие, </w:t>
            </w:r>
            <w:r w:rsidR="0066164B">
              <w:t>714</w:t>
            </w:r>
            <w:r w:rsidRPr="001C0731">
              <w:t>-</w:t>
            </w:r>
            <w:r w:rsidR="0066164B">
              <w:t>715</w:t>
            </w:r>
            <w:r w:rsidRPr="001C0731">
              <w:t>л.</w:t>
            </w:r>
          </w:p>
        </w:tc>
      </w:tr>
      <w:tr w:rsidR="00453AF3" w:rsidRPr="005E11A9" w:rsidTr="00914EDF">
        <w:trPr>
          <w:trHeight w:val="105"/>
        </w:trPr>
        <w:tc>
          <w:tcPr>
            <w:tcW w:w="565" w:type="pct"/>
          </w:tcPr>
          <w:p w:rsidR="00453AF3" w:rsidRPr="001C0731" w:rsidRDefault="00453AF3" w:rsidP="00914EDF">
            <w:r w:rsidRPr="001C0731">
              <w:t>1</w:t>
            </w:r>
            <w:r>
              <w:t>2</w:t>
            </w:r>
            <w:r w:rsidRPr="001C0731">
              <w:t>.</w:t>
            </w:r>
          </w:p>
        </w:tc>
        <w:tc>
          <w:tcPr>
            <w:tcW w:w="3392" w:type="pct"/>
          </w:tcPr>
          <w:p w:rsidR="00453AF3" w:rsidRPr="001C0731" w:rsidRDefault="0066164B" w:rsidP="00914EDF">
            <w:r>
              <w:t>Г</w:t>
            </w:r>
            <w:r w:rsidR="00453AF3" w:rsidRPr="001C0731">
              <w:t>рафик выполнения работ</w:t>
            </w:r>
          </w:p>
        </w:tc>
        <w:tc>
          <w:tcPr>
            <w:tcW w:w="1043" w:type="pct"/>
            <w:vAlign w:val="center"/>
          </w:tcPr>
          <w:p w:rsidR="00453AF3" w:rsidRPr="001C0731" w:rsidRDefault="00453AF3" w:rsidP="0066164B">
            <w:r w:rsidRPr="001C0731">
              <w:t xml:space="preserve">наличие, </w:t>
            </w:r>
            <w:r w:rsidR="0066164B">
              <w:t>716</w:t>
            </w:r>
            <w:r w:rsidRPr="001C0731">
              <w:t>л.</w:t>
            </w:r>
          </w:p>
        </w:tc>
      </w:tr>
    </w:tbl>
    <w:p w:rsidR="00305AC6" w:rsidRDefault="00305AC6" w:rsidP="009B659F">
      <w:pPr>
        <w:ind w:firstLine="567"/>
        <w:jc w:val="both"/>
      </w:pPr>
    </w:p>
    <w:p w:rsidR="00305AC6" w:rsidRDefault="00305AC6" w:rsidP="009B659F">
      <w:pPr>
        <w:ind w:firstLine="567"/>
        <w:jc w:val="both"/>
      </w:pPr>
    </w:p>
    <w:p w:rsidR="00305AC6" w:rsidRDefault="00305AC6" w:rsidP="009B659F">
      <w:pPr>
        <w:ind w:firstLine="567"/>
        <w:jc w:val="both"/>
      </w:pPr>
    </w:p>
    <w:p w:rsidR="00305AC6" w:rsidRDefault="00305AC6" w:rsidP="009B659F">
      <w:pPr>
        <w:ind w:firstLine="567"/>
        <w:jc w:val="both"/>
      </w:pPr>
    </w:p>
    <w:p w:rsidR="00305AC6" w:rsidRDefault="00305AC6" w:rsidP="009B659F">
      <w:pPr>
        <w:ind w:firstLine="567"/>
        <w:jc w:val="both"/>
      </w:pPr>
    </w:p>
    <w:p w:rsidR="00EB1CAC" w:rsidRPr="00074739" w:rsidRDefault="003356A3" w:rsidP="009B659F">
      <w:pPr>
        <w:ind w:firstLine="567"/>
        <w:jc w:val="both"/>
      </w:pPr>
      <w:r w:rsidRPr="00074739">
        <w:t>К</w:t>
      </w:r>
      <w:r w:rsidR="00FA693F" w:rsidRPr="00074739">
        <w:t>омиссия проведет рассмотрение заяв</w:t>
      </w:r>
      <w:r w:rsidRPr="00074739">
        <w:t>ок</w:t>
      </w:r>
      <w:r w:rsidR="00FA693F" w:rsidRPr="00074739">
        <w:t xml:space="preserve"> на участие в конкурсе не </w:t>
      </w:r>
      <w:r w:rsidR="00B73425" w:rsidRPr="00074739">
        <w:t xml:space="preserve">позднее </w:t>
      </w:r>
      <w:r w:rsidR="007E2121" w:rsidRPr="00074739">
        <w:t>07</w:t>
      </w:r>
      <w:r w:rsidR="00B73425" w:rsidRPr="00074739">
        <w:t>.0</w:t>
      </w:r>
      <w:r w:rsidR="007E2121" w:rsidRPr="00074739">
        <w:t>5</w:t>
      </w:r>
      <w:r w:rsidR="00B73425" w:rsidRPr="00074739">
        <w:t>.2014</w:t>
      </w:r>
      <w:r w:rsidR="00EB1CAC" w:rsidRPr="00074739">
        <w:t xml:space="preserve"> </w:t>
      </w:r>
      <w:r w:rsidR="00FA693F" w:rsidRPr="00074739">
        <w:t xml:space="preserve">по </w:t>
      </w:r>
      <w:r w:rsidR="00B73425" w:rsidRPr="00074739">
        <w:t>адресу: г.</w:t>
      </w:r>
      <w:r w:rsidR="00EB1CAC" w:rsidRPr="00074739">
        <w:t xml:space="preserve"> </w:t>
      </w:r>
      <w:r w:rsidR="007E2121" w:rsidRPr="00074739">
        <w:t>Дивногорск</w:t>
      </w:r>
      <w:r w:rsidR="00EB1CAC" w:rsidRPr="00074739">
        <w:t xml:space="preserve">, ул. </w:t>
      </w:r>
      <w:r w:rsidR="007E2121" w:rsidRPr="00074739">
        <w:t>Спортивная</w:t>
      </w:r>
      <w:r w:rsidR="00EB1CAC" w:rsidRPr="00074739">
        <w:t xml:space="preserve">, </w:t>
      </w:r>
      <w:r w:rsidR="007E2121" w:rsidRPr="00074739">
        <w:t>2, каб.23.</w:t>
      </w:r>
      <w:r w:rsidR="00EB1CAC" w:rsidRPr="00074739">
        <w:t xml:space="preserve"> </w:t>
      </w:r>
    </w:p>
    <w:p w:rsidR="00305AC6" w:rsidRDefault="00305AC6" w:rsidP="00EB1CAC">
      <w:pPr>
        <w:ind w:firstLine="567"/>
        <w:jc w:val="both"/>
      </w:pPr>
    </w:p>
    <w:p w:rsidR="00EB1CAC" w:rsidRPr="00074739" w:rsidRDefault="00FA693F" w:rsidP="00EB1CAC">
      <w:pPr>
        <w:ind w:firstLine="567"/>
        <w:jc w:val="both"/>
      </w:pPr>
      <w:r w:rsidRPr="00074739">
        <w:t xml:space="preserve">Настоящий протокол подлежит размещению на официальном сайте </w:t>
      </w:r>
      <w:hyperlink r:id="rId10" w:history="1">
        <w:r w:rsidR="00B73425" w:rsidRPr="00074739">
          <w:rPr>
            <w:rStyle w:val="ae"/>
            <w:b/>
            <w:lang w:val="en-US"/>
          </w:rPr>
          <w:t>www</w:t>
        </w:r>
        <w:r w:rsidR="00B73425" w:rsidRPr="00074739">
          <w:rPr>
            <w:rStyle w:val="ae"/>
            <w:b/>
          </w:rPr>
          <w:t>.</w:t>
        </w:r>
        <w:proofErr w:type="spellStart"/>
        <w:r w:rsidR="00B73425" w:rsidRPr="00074739">
          <w:rPr>
            <w:rStyle w:val="ae"/>
            <w:b/>
            <w:lang w:val="en-US"/>
          </w:rPr>
          <w:t>zakupki</w:t>
        </w:r>
        <w:proofErr w:type="spellEnd"/>
        <w:r w:rsidR="00B73425" w:rsidRPr="00074739">
          <w:rPr>
            <w:rStyle w:val="ae"/>
            <w:b/>
          </w:rPr>
          <w:t>.</w:t>
        </w:r>
        <w:proofErr w:type="spellStart"/>
        <w:r w:rsidR="00B73425" w:rsidRPr="00074739">
          <w:rPr>
            <w:rStyle w:val="ae"/>
            <w:b/>
            <w:lang w:val="en-US"/>
          </w:rPr>
          <w:t>gov</w:t>
        </w:r>
        <w:proofErr w:type="spellEnd"/>
        <w:r w:rsidR="00B73425" w:rsidRPr="00074739">
          <w:rPr>
            <w:rStyle w:val="ae"/>
            <w:b/>
          </w:rPr>
          <w:t>.</w:t>
        </w:r>
        <w:proofErr w:type="spellStart"/>
        <w:r w:rsidR="00B73425" w:rsidRPr="00074739">
          <w:rPr>
            <w:rStyle w:val="ae"/>
            <w:b/>
            <w:lang w:val="en-US"/>
          </w:rPr>
          <w:t>ru</w:t>
        </w:r>
        <w:proofErr w:type="spellEnd"/>
      </w:hyperlink>
      <w:r w:rsidR="00EB1CAC" w:rsidRPr="00074739">
        <w:t xml:space="preserve"> в сети Интернет.</w:t>
      </w:r>
    </w:p>
    <w:p w:rsidR="00FA693F" w:rsidRPr="00074739" w:rsidRDefault="00FA693F" w:rsidP="009B6F0A">
      <w:pPr>
        <w:widowControl w:val="0"/>
        <w:tabs>
          <w:tab w:val="left" w:pos="10548"/>
        </w:tabs>
        <w:ind w:firstLine="709"/>
        <w:jc w:val="both"/>
      </w:pPr>
    </w:p>
    <w:p w:rsidR="00AD0B6F" w:rsidRPr="00074739" w:rsidRDefault="00AD0B6F" w:rsidP="00AD0B6F">
      <w:pPr>
        <w:keepNext/>
        <w:jc w:val="both"/>
      </w:pPr>
      <w:r w:rsidRPr="00074739">
        <w:t>Подписи:</w:t>
      </w:r>
    </w:p>
    <w:p w:rsidR="00AD0B6F" w:rsidRPr="00074739" w:rsidRDefault="00AD0B6F" w:rsidP="00AD0B6F">
      <w:pPr>
        <w:keepNext/>
        <w:jc w:val="both"/>
      </w:pPr>
    </w:p>
    <w:tbl>
      <w:tblPr>
        <w:tblW w:w="5000" w:type="pct"/>
        <w:tblLayout w:type="fixed"/>
        <w:tblLook w:val="01E0" w:firstRow="1" w:lastRow="1" w:firstColumn="1" w:lastColumn="1" w:noHBand="0" w:noVBand="0"/>
      </w:tblPr>
      <w:tblGrid>
        <w:gridCol w:w="4208"/>
        <w:gridCol w:w="3645"/>
        <w:gridCol w:w="2105"/>
      </w:tblGrid>
      <w:tr w:rsidR="00AD0B6F" w:rsidRPr="00074739" w:rsidTr="00831ADC">
        <w:trPr>
          <w:trHeight w:val="514"/>
        </w:trPr>
        <w:tc>
          <w:tcPr>
            <w:tcW w:w="2113" w:type="pct"/>
          </w:tcPr>
          <w:p w:rsidR="00AD0B6F" w:rsidRPr="00074739" w:rsidRDefault="00AD0B6F" w:rsidP="00AD0B6F">
            <w:pPr>
              <w:jc w:val="both"/>
              <w:rPr>
                <w:highlight w:val="magenta"/>
              </w:rPr>
            </w:pPr>
            <w:r w:rsidRPr="00074739">
              <w:t>Председатель комиссии:</w:t>
            </w:r>
          </w:p>
        </w:tc>
        <w:tc>
          <w:tcPr>
            <w:tcW w:w="1830" w:type="pct"/>
          </w:tcPr>
          <w:p w:rsidR="00AD0B6F" w:rsidRPr="00074739" w:rsidRDefault="00AD0B6F" w:rsidP="00AD0B6F">
            <w:pPr>
              <w:jc w:val="both"/>
              <w:rPr>
                <w:highlight w:val="magenta"/>
              </w:rPr>
            </w:pPr>
            <w:r w:rsidRPr="00074739">
              <w:t>____________________________</w:t>
            </w:r>
          </w:p>
        </w:tc>
        <w:tc>
          <w:tcPr>
            <w:tcW w:w="1057" w:type="pct"/>
          </w:tcPr>
          <w:p w:rsidR="00AD0B6F" w:rsidRPr="00074739" w:rsidRDefault="00AD0B6F" w:rsidP="00AD0B6F">
            <w:proofErr w:type="spellStart"/>
            <w:r w:rsidRPr="00074739">
              <w:t>Чемидов</w:t>
            </w:r>
            <w:proofErr w:type="spellEnd"/>
            <w:r w:rsidRPr="00074739">
              <w:t xml:space="preserve"> В.Л.</w:t>
            </w:r>
          </w:p>
        </w:tc>
      </w:tr>
      <w:tr w:rsidR="00AD0B6F" w:rsidRPr="00074739" w:rsidTr="00831ADC">
        <w:trPr>
          <w:trHeight w:val="514"/>
        </w:trPr>
        <w:tc>
          <w:tcPr>
            <w:tcW w:w="2113" w:type="pct"/>
            <w:vMerge w:val="restart"/>
          </w:tcPr>
          <w:p w:rsidR="00AD0B6F" w:rsidRPr="00074739" w:rsidRDefault="00AD0B6F" w:rsidP="00831ADC">
            <w:pPr>
              <w:jc w:val="both"/>
            </w:pPr>
            <w:r w:rsidRPr="00074739">
              <w:t>Члены комиссии:</w:t>
            </w:r>
          </w:p>
          <w:p w:rsidR="00AD0B6F" w:rsidRPr="00074739" w:rsidRDefault="00AD0B6F" w:rsidP="00AD0B6F">
            <w:pPr>
              <w:jc w:val="both"/>
            </w:pPr>
          </w:p>
        </w:tc>
        <w:tc>
          <w:tcPr>
            <w:tcW w:w="1830" w:type="pct"/>
          </w:tcPr>
          <w:p w:rsidR="00AD0B6F" w:rsidRPr="00074739" w:rsidRDefault="00AD0B6F" w:rsidP="00AD0B6F">
            <w:pPr>
              <w:jc w:val="both"/>
            </w:pPr>
            <w:r w:rsidRPr="00074739">
              <w:t>____________________________</w:t>
            </w:r>
          </w:p>
        </w:tc>
        <w:tc>
          <w:tcPr>
            <w:tcW w:w="1057" w:type="pct"/>
          </w:tcPr>
          <w:p w:rsidR="00AD0B6F" w:rsidRPr="00074739" w:rsidRDefault="00AD0B6F" w:rsidP="00831ADC">
            <w:proofErr w:type="gramStart"/>
            <w:r w:rsidRPr="00074739">
              <w:t>Голубев</w:t>
            </w:r>
            <w:proofErr w:type="gramEnd"/>
            <w:r w:rsidRPr="00074739">
              <w:t xml:space="preserve"> А.А.</w:t>
            </w:r>
          </w:p>
        </w:tc>
      </w:tr>
      <w:tr w:rsidR="00AD0B6F" w:rsidRPr="00074739" w:rsidTr="00831ADC">
        <w:trPr>
          <w:trHeight w:val="514"/>
        </w:trPr>
        <w:tc>
          <w:tcPr>
            <w:tcW w:w="2113" w:type="pct"/>
            <w:vMerge/>
          </w:tcPr>
          <w:p w:rsidR="00AD0B6F" w:rsidRPr="00074739" w:rsidRDefault="00AD0B6F" w:rsidP="00831ADC">
            <w:pPr>
              <w:jc w:val="both"/>
            </w:pPr>
          </w:p>
        </w:tc>
        <w:tc>
          <w:tcPr>
            <w:tcW w:w="1830" w:type="pct"/>
          </w:tcPr>
          <w:p w:rsidR="00AD0B6F" w:rsidRPr="00074739" w:rsidRDefault="00AD0B6F" w:rsidP="00AD0B6F">
            <w:pPr>
              <w:jc w:val="both"/>
            </w:pPr>
            <w:r w:rsidRPr="00074739">
              <w:t>____________________________</w:t>
            </w:r>
          </w:p>
        </w:tc>
        <w:tc>
          <w:tcPr>
            <w:tcW w:w="1057" w:type="pct"/>
          </w:tcPr>
          <w:p w:rsidR="00AD0B6F" w:rsidRPr="00074739" w:rsidRDefault="00AD0B6F" w:rsidP="00AD0B6F">
            <w:proofErr w:type="spellStart"/>
            <w:r w:rsidRPr="00074739">
              <w:t>Диль</w:t>
            </w:r>
            <w:proofErr w:type="spellEnd"/>
            <w:r w:rsidRPr="00074739">
              <w:t xml:space="preserve"> Ж.В.</w:t>
            </w:r>
          </w:p>
        </w:tc>
      </w:tr>
      <w:tr w:rsidR="00AD0B6F" w:rsidRPr="00074739" w:rsidTr="00831ADC">
        <w:trPr>
          <w:trHeight w:val="514"/>
        </w:trPr>
        <w:tc>
          <w:tcPr>
            <w:tcW w:w="2113" w:type="pct"/>
            <w:vMerge/>
          </w:tcPr>
          <w:p w:rsidR="00AD0B6F" w:rsidRPr="00074739" w:rsidRDefault="00AD0B6F" w:rsidP="00831ADC">
            <w:pPr>
              <w:jc w:val="both"/>
            </w:pPr>
          </w:p>
        </w:tc>
        <w:tc>
          <w:tcPr>
            <w:tcW w:w="1830" w:type="pct"/>
          </w:tcPr>
          <w:p w:rsidR="00AD0B6F" w:rsidRPr="00074739" w:rsidRDefault="00AD0B6F" w:rsidP="00AD0B6F">
            <w:pPr>
              <w:jc w:val="both"/>
            </w:pPr>
            <w:r w:rsidRPr="00074739">
              <w:t>____________________________</w:t>
            </w:r>
          </w:p>
        </w:tc>
        <w:tc>
          <w:tcPr>
            <w:tcW w:w="1057" w:type="pct"/>
          </w:tcPr>
          <w:p w:rsidR="00AD0B6F" w:rsidRPr="00074739" w:rsidRDefault="00BE4042" w:rsidP="00BE4042">
            <w:r w:rsidRPr="00074739">
              <w:t>Лопатин</w:t>
            </w:r>
            <w:r w:rsidR="00AD0B6F" w:rsidRPr="00074739">
              <w:t xml:space="preserve"> </w:t>
            </w:r>
            <w:r w:rsidRPr="00074739">
              <w:t>И</w:t>
            </w:r>
            <w:r w:rsidR="00AD0B6F" w:rsidRPr="00074739">
              <w:t>.А.</w:t>
            </w:r>
          </w:p>
        </w:tc>
      </w:tr>
      <w:tr w:rsidR="00AD0B6F" w:rsidRPr="00074739" w:rsidTr="00831ADC">
        <w:trPr>
          <w:trHeight w:val="514"/>
        </w:trPr>
        <w:tc>
          <w:tcPr>
            <w:tcW w:w="2113" w:type="pct"/>
          </w:tcPr>
          <w:p w:rsidR="00AD0B6F" w:rsidRPr="00074739" w:rsidRDefault="00AD0B6F" w:rsidP="00831ADC">
            <w:pPr>
              <w:jc w:val="both"/>
            </w:pPr>
          </w:p>
        </w:tc>
        <w:tc>
          <w:tcPr>
            <w:tcW w:w="1830" w:type="pct"/>
          </w:tcPr>
          <w:p w:rsidR="00AD0B6F" w:rsidRPr="00074739" w:rsidRDefault="00AD0B6F" w:rsidP="00831ADC">
            <w:pPr>
              <w:jc w:val="both"/>
            </w:pPr>
            <w:r w:rsidRPr="00074739">
              <w:t>____________________________</w:t>
            </w:r>
          </w:p>
        </w:tc>
        <w:tc>
          <w:tcPr>
            <w:tcW w:w="1057" w:type="pct"/>
          </w:tcPr>
          <w:p w:rsidR="00AD0B6F" w:rsidRPr="00074739" w:rsidRDefault="00BE4042" w:rsidP="00BE4042">
            <w:proofErr w:type="spellStart"/>
            <w:r w:rsidRPr="00074739">
              <w:t>Сиделева</w:t>
            </w:r>
            <w:proofErr w:type="spellEnd"/>
            <w:r w:rsidR="00AD0B6F" w:rsidRPr="00074739">
              <w:t xml:space="preserve"> </w:t>
            </w:r>
            <w:r w:rsidRPr="00074739">
              <w:t>И</w:t>
            </w:r>
            <w:r w:rsidR="00AD0B6F" w:rsidRPr="00074739">
              <w:t>.</w:t>
            </w:r>
            <w:r w:rsidRPr="00074739">
              <w:t>И</w:t>
            </w:r>
            <w:r w:rsidR="00AD0B6F" w:rsidRPr="00074739">
              <w:t>.</w:t>
            </w:r>
          </w:p>
        </w:tc>
      </w:tr>
      <w:tr w:rsidR="00AD0B6F" w:rsidRPr="00074739" w:rsidTr="00831ADC">
        <w:trPr>
          <w:trHeight w:val="514"/>
        </w:trPr>
        <w:tc>
          <w:tcPr>
            <w:tcW w:w="2113" w:type="pct"/>
          </w:tcPr>
          <w:p w:rsidR="00AD0B6F" w:rsidRPr="00074739" w:rsidRDefault="00AD0B6F" w:rsidP="00831ADC">
            <w:pPr>
              <w:jc w:val="both"/>
            </w:pPr>
          </w:p>
        </w:tc>
        <w:tc>
          <w:tcPr>
            <w:tcW w:w="1830" w:type="pct"/>
          </w:tcPr>
          <w:p w:rsidR="00AD0B6F" w:rsidRPr="00074739" w:rsidRDefault="00AD0B6F" w:rsidP="00831ADC">
            <w:pPr>
              <w:jc w:val="both"/>
            </w:pPr>
            <w:r w:rsidRPr="00074739">
              <w:t>____________________________</w:t>
            </w:r>
          </w:p>
        </w:tc>
        <w:tc>
          <w:tcPr>
            <w:tcW w:w="1057" w:type="pct"/>
          </w:tcPr>
          <w:p w:rsidR="00AD0B6F" w:rsidRPr="00074739" w:rsidRDefault="00BE4042" w:rsidP="00BE4042">
            <w:r w:rsidRPr="00074739">
              <w:t>Журавлев</w:t>
            </w:r>
            <w:r w:rsidR="00AD0B6F" w:rsidRPr="00074739">
              <w:t xml:space="preserve"> </w:t>
            </w:r>
            <w:r w:rsidRPr="00074739">
              <w:t>А</w:t>
            </w:r>
            <w:r w:rsidR="00AD0B6F" w:rsidRPr="00074739">
              <w:t>.</w:t>
            </w:r>
            <w:r w:rsidRPr="00074739">
              <w:t>М</w:t>
            </w:r>
            <w:r w:rsidR="00AD0B6F" w:rsidRPr="00074739">
              <w:t>.</w:t>
            </w:r>
          </w:p>
        </w:tc>
      </w:tr>
      <w:tr w:rsidR="00AD0B6F" w:rsidRPr="00074739" w:rsidTr="00831ADC">
        <w:trPr>
          <w:trHeight w:val="514"/>
        </w:trPr>
        <w:tc>
          <w:tcPr>
            <w:tcW w:w="2113" w:type="pct"/>
          </w:tcPr>
          <w:p w:rsidR="00AD0B6F" w:rsidRPr="00074739" w:rsidRDefault="00BE4042" w:rsidP="00831ADC">
            <w:pPr>
              <w:jc w:val="both"/>
            </w:pPr>
            <w:r w:rsidRPr="00074739">
              <w:t>Секретарь комиссии:</w:t>
            </w:r>
          </w:p>
        </w:tc>
        <w:tc>
          <w:tcPr>
            <w:tcW w:w="1830" w:type="pct"/>
          </w:tcPr>
          <w:p w:rsidR="00AD0B6F" w:rsidRPr="00074739" w:rsidRDefault="00AD0B6F" w:rsidP="00831ADC">
            <w:pPr>
              <w:jc w:val="both"/>
            </w:pPr>
            <w:r w:rsidRPr="00074739">
              <w:t>____________________________</w:t>
            </w:r>
          </w:p>
        </w:tc>
        <w:tc>
          <w:tcPr>
            <w:tcW w:w="1057" w:type="pct"/>
          </w:tcPr>
          <w:p w:rsidR="00AD0B6F" w:rsidRPr="00074739" w:rsidRDefault="00AD0B6F" w:rsidP="00831ADC">
            <w:r w:rsidRPr="00074739">
              <w:t>Хоменко Л.А.</w:t>
            </w:r>
          </w:p>
        </w:tc>
      </w:tr>
    </w:tbl>
    <w:p w:rsidR="003356A3" w:rsidRPr="00074739" w:rsidRDefault="003356A3" w:rsidP="00BE4042">
      <w:pPr>
        <w:widowControl w:val="0"/>
        <w:tabs>
          <w:tab w:val="left" w:pos="10548"/>
        </w:tabs>
        <w:jc w:val="both"/>
      </w:pPr>
    </w:p>
    <w:sectPr w:rsidR="003356A3" w:rsidRPr="00074739" w:rsidSect="00B8264A">
      <w:headerReference w:type="even" r:id="rId11"/>
      <w:headerReference w:type="default" r:id="rId12"/>
      <w:pgSz w:w="11906" w:h="16838"/>
      <w:pgMar w:top="719" w:right="746"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ADC" w:rsidRDefault="00855ADC">
      <w:r>
        <w:separator/>
      </w:r>
    </w:p>
  </w:endnote>
  <w:endnote w:type="continuationSeparator" w:id="0">
    <w:p w:rsidR="00855ADC" w:rsidRDefault="00855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ADC" w:rsidRDefault="00855ADC">
      <w:r>
        <w:separator/>
      </w:r>
    </w:p>
  </w:footnote>
  <w:footnote w:type="continuationSeparator" w:id="0">
    <w:p w:rsidR="00855ADC" w:rsidRDefault="00855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EDF" w:rsidRDefault="00914EDF" w:rsidP="006313EC">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14EDF" w:rsidRDefault="00914ED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EDF" w:rsidRDefault="00914EDF" w:rsidP="006313EC">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C20B2E">
      <w:rPr>
        <w:rStyle w:val="aa"/>
        <w:noProof/>
      </w:rPr>
      <w:t>8</w:t>
    </w:r>
    <w:r>
      <w:rPr>
        <w:rStyle w:val="aa"/>
      </w:rPr>
      <w:fldChar w:fldCharType="end"/>
    </w:r>
  </w:p>
  <w:p w:rsidR="00914EDF" w:rsidRDefault="00914ED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25ABA"/>
    <w:multiLevelType w:val="hybridMultilevel"/>
    <w:tmpl w:val="3264802A"/>
    <w:lvl w:ilvl="0" w:tplc="95DE11F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160324E"/>
    <w:multiLevelType w:val="singleLevel"/>
    <w:tmpl w:val="11B46C5E"/>
    <w:lvl w:ilvl="0">
      <w:start w:val="2"/>
      <w:numFmt w:val="decimal"/>
      <w:lvlText w:val="1.%1."/>
      <w:legacy w:legacy="1" w:legacySpace="0" w:legacyIndent="418"/>
      <w:lvlJc w:val="left"/>
      <w:rPr>
        <w:rFonts w:ascii="Times New Roman" w:hAnsi="Times New Roman" w:cs="Times New Roman" w:hint="default"/>
      </w:rPr>
    </w:lvl>
  </w:abstractNum>
  <w:abstractNum w:abstractNumId="2">
    <w:nsid w:val="175725A6"/>
    <w:multiLevelType w:val="hybridMultilevel"/>
    <w:tmpl w:val="5748B594"/>
    <w:lvl w:ilvl="0" w:tplc="08B672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10D1FE2"/>
    <w:multiLevelType w:val="hybridMultilevel"/>
    <w:tmpl w:val="CF8251E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32D2B13"/>
    <w:multiLevelType w:val="hybridMultilevel"/>
    <w:tmpl w:val="43C42564"/>
    <w:lvl w:ilvl="0" w:tplc="95DE11F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38B4C6D"/>
    <w:multiLevelType w:val="hybridMultilevel"/>
    <w:tmpl w:val="3D041190"/>
    <w:lvl w:ilvl="0" w:tplc="3A60D6BC">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4E77C9A"/>
    <w:multiLevelType w:val="hybridMultilevel"/>
    <w:tmpl w:val="33CA57F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375E43"/>
    <w:multiLevelType w:val="hybridMultilevel"/>
    <w:tmpl w:val="DCDCA7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F4C25E3"/>
    <w:multiLevelType w:val="hybridMultilevel"/>
    <w:tmpl w:val="B65A1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A25E95"/>
    <w:multiLevelType w:val="hybridMultilevel"/>
    <w:tmpl w:val="DEFC2346"/>
    <w:lvl w:ilvl="0" w:tplc="D8641C24">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C5F5008"/>
    <w:multiLevelType w:val="hybridMultilevel"/>
    <w:tmpl w:val="46963584"/>
    <w:lvl w:ilvl="0" w:tplc="08B672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EFE5864"/>
    <w:multiLevelType w:val="hybridMultilevel"/>
    <w:tmpl w:val="96F474E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17A29B5"/>
    <w:multiLevelType w:val="hybridMultilevel"/>
    <w:tmpl w:val="6D5E13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35B2FDA"/>
    <w:multiLevelType w:val="hybridMultilevel"/>
    <w:tmpl w:val="324E3080"/>
    <w:lvl w:ilvl="0" w:tplc="08B672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4AF31E4"/>
    <w:multiLevelType w:val="hybridMultilevel"/>
    <w:tmpl w:val="A72E3BD6"/>
    <w:lvl w:ilvl="0" w:tplc="C0E6C63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7C646B"/>
    <w:multiLevelType w:val="hybridMultilevel"/>
    <w:tmpl w:val="0A4A2E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9EB5280"/>
    <w:multiLevelType w:val="hybridMultilevel"/>
    <w:tmpl w:val="46963584"/>
    <w:lvl w:ilvl="0" w:tplc="08B672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A177EC9"/>
    <w:multiLevelType w:val="hybridMultilevel"/>
    <w:tmpl w:val="CB18F18C"/>
    <w:lvl w:ilvl="0" w:tplc="3C5E7376">
      <w:start w:val="1"/>
      <w:numFmt w:val="decimal"/>
      <w:lvlText w:val="%1."/>
      <w:lvlJc w:val="left"/>
      <w:pPr>
        <w:tabs>
          <w:tab w:val="num" w:pos="540"/>
        </w:tabs>
        <w:ind w:left="54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A983AD7"/>
    <w:multiLevelType w:val="hybridMultilevel"/>
    <w:tmpl w:val="F7646032"/>
    <w:lvl w:ilvl="0" w:tplc="95DE11F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nsid w:val="5D612266"/>
    <w:multiLevelType w:val="hybridMultilevel"/>
    <w:tmpl w:val="A3D25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5A31CB"/>
    <w:multiLevelType w:val="hybridMultilevel"/>
    <w:tmpl w:val="CF441C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61F12B95"/>
    <w:multiLevelType w:val="hybridMultilevel"/>
    <w:tmpl w:val="6978A7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10B0F12"/>
    <w:multiLevelType w:val="hybridMultilevel"/>
    <w:tmpl w:val="E75E8D66"/>
    <w:lvl w:ilvl="0" w:tplc="08B672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1A509FE"/>
    <w:multiLevelType w:val="hybridMultilevel"/>
    <w:tmpl w:val="A72E3BD6"/>
    <w:lvl w:ilvl="0" w:tplc="C0E6C63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CF4093"/>
    <w:multiLevelType w:val="hybridMultilevel"/>
    <w:tmpl w:val="28A48474"/>
    <w:lvl w:ilvl="0" w:tplc="1F206C6E">
      <w:start w:val="2"/>
      <w:numFmt w:val="decimal"/>
      <w:lvlText w:val="%1."/>
      <w:lvlJc w:val="left"/>
      <w:pPr>
        <w:tabs>
          <w:tab w:val="num" w:pos="792"/>
        </w:tabs>
        <w:ind w:left="792" w:hanging="360"/>
      </w:pPr>
      <w:rPr>
        <w:rFonts w:hint="default"/>
      </w:r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25">
    <w:nsid w:val="7E0C6356"/>
    <w:multiLevelType w:val="hybridMultilevel"/>
    <w:tmpl w:val="CF5C91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E4A1DE9"/>
    <w:multiLevelType w:val="hybridMultilevel"/>
    <w:tmpl w:val="550E7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18"/>
  </w:num>
  <w:num w:numId="5">
    <w:abstractNumId w:val="17"/>
  </w:num>
  <w:num w:numId="6">
    <w:abstractNumId w:val="21"/>
  </w:num>
  <w:num w:numId="7">
    <w:abstractNumId w:val="6"/>
  </w:num>
  <w:num w:numId="8">
    <w:abstractNumId w:val="3"/>
  </w:num>
  <w:num w:numId="9">
    <w:abstractNumId w:val="5"/>
  </w:num>
  <w:num w:numId="10">
    <w:abstractNumId w:val="11"/>
  </w:num>
  <w:num w:numId="11">
    <w:abstractNumId w:val="24"/>
  </w:num>
  <w:num w:numId="12">
    <w:abstractNumId w:val="1"/>
  </w:num>
  <w:num w:numId="13">
    <w:abstractNumId w:val="12"/>
  </w:num>
  <w:num w:numId="14">
    <w:abstractNumId w:val="25"/>
  </w:num>
  <w:num w:numId="15">
    <w:abstractNumId w:val="20"/>
  </w:num>
  <w:num w:numId="16">
    <w:abstractNumId w:val="15"/>
  </w:num>
  <w:num w:numId="17">
    <w:abstractNumId w:val="20"/>
  </w:num>
  <w:num w:numId="18">
    <w:abstractNumId w:val="7"/>
  </w:num>
  <w:num w:numId="19">
    <w:abstractNumId w:val="8"/>
  </w:num>
  <w:num w:numId="20">
    <w:abstractNumId w:val="19"/>
  </w:num>
  <w:num w:numId="21">
    <w:abstractNumId w:val="13"/>
  </w:num>
  <w:num w:numId="22">
    <w:abstractNumId w:val="23"/>
  </w:num>
  <w:num w:numId="23">
    <w:abstractNumId w:val="14"/>
  </w:num>
  <w:num w:numId="24">
    <w:abstractNumId w:val="22"/>
  </w:num>
  <w:num w:numId="25">
    <w:abstractNumId w:val="10"/>
  </w:num>
  <w:num w:numId="26">
    <w:abstractNumId w:val="26"/>
  </w:num>
  <w:num w:numId="27">
    <w:abstractNumId w:val="16"/>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9B8"/>
    <w:rsid w:val="0000151C"/>
    <w:rsid w:val="00001881"/>
    <w:rsid w:val="0000209B"/>
    <w:rsid w:val="0000239E"/>
    <w:rsid w:val="000024CB"/>
    <w:rsid w:val="000116FB"/>
    <w:rsid w:val="0001360D"/>
    <w:rsid w:val="000157EA"/>
    <w:rsid w:val="0002064D"/>
    <w:rsid w:val="000214F6"/>
    <w:rsid w:val="00036C24"/>
    <w:rsid w:val="00041950"/>
    <w:rsid w:val="00042B91"/>
    <w:rsid w:val="00051B7E"/>
    <w:rsid w:val="00051D81"/>
    <w:rsid w:val="000529D3"/>
    <w:rsid w:val="00052A68"/>
    <w:rsid w:val="00055F30"/>
    <w:rsid w:val="00056516"/>
    <w:rsid w:val="000569DB"/>
    <w:rsid w:val="00056BDD"/>
    <w:rsid w:val="00061CC7"/>
    <w:rsid w:val="00062C31"/>
    <w:rsid w:val="000648EF"/>
    <w:rsid w:val="00074739"/>
    <w:rsid w:val="00075D25"/>
    <w:rsid w:val="00077031"/>
    <w:rsid w:val="00077CFC"/>
    <w:rsid w:val="00080783"/>
    <w:rsid w:val="00083CA2"/>
    <w:rsid w:val="00087946"/>
    <w:rsid w:val="000911E4"/>
    <w:rsid w:val="00096C64"/>
    <w:rsid w:val="00097BE2"/>
    <w:rsid w:val="00097BFB"/>
    <w:rsid w:val="000A02BD"/>
    <w:rsid w:val="000A0BD7"/>
    <w:rsid w:val="000A3FCB"/>
    <w:rsid w:val="000A4E8F"/>
    <w:rsid w:val="000A6929"/>
    <w:rsid w:val="000B0F76"/>
    <w:rsid w:val="000B3034"/>
    <w:rsid w:val="000B44BE"/>
    <w:rsid w:val="000B6B12"/>
    <w:rsid w:val="000B7747"/>
    <w:rsid w:val="000C448A"/>
    <w:rsid w:val="000D26A6"/>
    <w:rsid w:val="000D6F90"/>
    <w:rsid w:val="000D77DD"/>
    <w:rsid w:val="000E2959"/>
    <w:rsid w:val="000E3603"/>
    <w:rsid w:val="000E4834"/>
    <w:rsid w:val="000E6D04"/>
    <w:rsid w:val="000F1657"/>
    <w:rsid w:val="000F1FEB"/>
    <w:rsid w:val="000F7163"/>
    <w:rsid w:val="00100E21"/>
    <w:rsid w:val="00104223"/>
    <w:rsid w:val="0010458A"/>
    <w:rsid w:val="00106AB6"/>
    <w:rsid w:val="00113040"/>
    <w:rsid w:val="001161D7"/>
    <w:rsid w:val="00116FC8"/>
    <w:rsid w:val="0012158A"/>
    <w:rsid w:val="001248EC"/>
    <w:rsid w:val="00127239"/>
    <w:rsid w:val="00134E45"/>
    <w:rsid w:val="001408F2"/>
    <w:rsid w:val="00155420"/>
    <w:rsid w:val="001558D4"/>
    <w:rsid w:val="0015634A"/>
    <w:rsid w:val="001616B2"/>
    <w:rsid w:val="001640B0"/>
    <w:rsid w:val="00164CFC"/>
    <w:rsid w:val="001665FE"/>
    <w:rsid w:val="001813D8"/>
    <w:rsid w:val="001818B2"/>
    <w:rsid w:val="001838A3"/>
    <w:rsid w:val="001867E3"/>
    <w:rsid w:val="00190D40"/>
    <w:rsid w:val="0019130F"/>
    <w:rsid w:val="001935B0"/>
    <w:rsid w:val="001951ED"/>
    <w:rsid w:val="00195ADD"/>
    <w:rsid w:val="001962FB"/>
    <w:rsid w:val="0019763F"/>
    <w:rsid w:val="00197A00"/>
    <w:rsid w:val="001A02AA"/>
    <w:rsid w:val="001A0414"/>
    <w:rsid w:val="001A0502"/>
    <w:rsid w:val="001A2CE8"/>
    <w:rsid w:val="001A56CF"/>
    <w:rsid w:val="001A5759"/>
    <w:rsid w:val="001B48EA"/>
    <w:rsid w:val="001B7C12"/>
    <w:rsid w:val="001C0731"/>
    <w:rsid w:val="001C07DE"/>
    <w:rsid w:val="001C0A7A"/>
    <w:rsid w:val="001C2956"/>
    <w:rsid w:val="001C2A47"/>
    <w:rsid w:val="001C6D1E"/>
    <w:rsid w:val="001C6D81"/>
    <w:rsid w:val="001C7976"/>
    <w:rsid w:val="001D345C"/>
    <w:rsid w:val="001D386E"/>
    <w:rsid w:val="001D3F7F"/>
    <w:rsid w:val="001D48A8"/>
    <w:rsid w:val="001D61DC"/>
    <w:rsid w:val="001D7676"/>
    <w:rsid w:val="001E36C5"/>
    <w:rsid w:val="001E3EA5"/>
    <w:rsid w:val="001E5B6F"/>
    <w:rsid w:val="001E62C1"/>
    <w:rsid w:val="001F0093"/>
    <w:rsid w:val="001F080F"/>
    <w:rsid w:val="002043E1"/>
    <w:rsid w:val="00206375"/>
    <w:rsid w:val="00211A20"/>
    <w:rsid w:val="002125C5"/>
    <w:rsid w:val="0022569E"/>
    <w:rsid w:val="00227B5E"/>
    <w:rsid w:val="002306B1"/>
    <w:rsid w:val="00232598"/>
    <w:rsid w:val="002339BA"/>
    <w:rsid w:val="002349D1"/>
    <w:rsid w:val="00235281"/>
    <w:rsid w:val="00242E8D"/>
    <w:rsid w:val="00247DE3"/>
    <w:rsid w:val="00250B92"/>
    <w:rsid w:val="002510AC"/>
    <w:rsid w:val="0025167F"/>
    <w:rsid w:val="00257CFB"/>
    <w:rsid w:val="0026109F"/>
    <w:rsid w:val="0026158B"/>
    <w:rsid w:val="00266964"/>
    <w:rsid w:val="00273959"/>
    <w:rsid w:val="00274B50"/>
    <w:rsid w:val="00275CCF"/>
    <w:rsid w:val="0027630E"/>
    <w:rsid w:val="00276F4D"/>
    <w:rsid w:val="00277815"/>
    <w:rsid w:val="00280B69"/>
    <w:rsid w:val="00281BE9"/>
    <w:rsid w:val="0028204D"/>
    <w:rsid w:val="00282113"/>
    <w:rsid w:val="00286A55"/>
    <w:rsid w:val="00291BB9"/>
    <w:rsid w:val="00292A18"/>
    <w:rsid w:val="00293A1B"/>
    <w:rsid w:val="00294C34"/>
    <w:rsid w:val="002A2ACB"/>
    <w:rsid w:val="002A4ECC"/>
    <w:rsid w:val="002A53EB"/>
    <w:rsid w:val="002A545A"/>
    <w:rsid w:val="002A5B90"/>
    <w:rsid w:val="002A5C8E"/>
    <w:rsid w:val="002B047F"/>
    <w:rsid w:val="002B3240"/>
    <w:rsid w:val="002B70AB"/>
    <w:rsid w:val="002C1514"/>
    <w:rsid w:val="002C6444"/>
    <w:rsid w:val="002D2212"/>
    <w:rsid w:val="002D263D"/>
    <w:rsid w:val="002D5C30"/>
    <w:rsid w:val="002D6C19"/>
    <w:rsid w:val="002D7570"/>
    <w:rsid w:val="002E00AD"/>
    <w:rsid w:val="002E14AF"/>
    <w:rsid w:val="002E2A45"/>
    <w:rsid w:val="002E4DD3"/>
    <w:rsid w:val="002E748F"/>
    <w:rsid w:val="002F0AEC"/>
    <w:rsid w:val="002F2EDA"/>
    <w:rsid w:val="002F39D7"/>
    <w:rsid w:val="002F3A41"/>
    <w:rsid w:val="00300B6D"/>
    <w:rsid w:val="003024EB"/>
    <w:rsid w:val="00305353"/>
    <w:rsid w:val="00305AC6"/>
    <w:rsid w:val="00306588"/>
    <w:rsid w:val="00311FEC"/>
    <w:rsid w:val="00314357"/>
    <w:rsid w:val="00322CC4"/>
    <w:rsid w:val="00332379"/>
    <w:rsid w:val="003326C8"/>
    <w:rsid w:val="00332B89"/>
    <w:rsid w:val="00335468"/>
    <w:rsid w:val="003356A3"/>
    <w:rsid w:val="00336C9F"/>
    <w:rsid w:val="00337110"/>
    <w:rsid w:val="00342EEC"/>
    <w:rsid w:val="00343BFC"/>
    <w:rsid w:val="00343EEF"/>
    <w:rsid w:val="0034516D"/>
    <w:rsid w:val="0034674D"/>
    <w:rsid w:val="003469B8"/>
    <w:rsid w:val="00350B45"/>
    <w:rsid w:val="00350C3F"/>
    <w:rsid w:val="00351628"/>
    <w:rsid w:val="00351A4D"/>
    <w:rsid w:val="00354435"/>
    <w:rsid w:val="003551DC"/>
    <w:rsid w:val="00356F7E"/>
    <w:rsid w:val="0036016E"/>
    <w:rsid w:val="0036113A"/>
    <w:rsid w:val="00361C65"/>
    <w:rsid w:val="003635FC"/>
    <w:rsid w:val="0036504E"/>
    <w:rsid w:val="003650BA"/>
    <w:rsid w:val="00365AC0"/>
    <w:rsid w:val="00375213"/>
    <w:rsid w:val="00375901"/>
    <w:rsid w:val="00377566"/>
    <w:rsid w:val="00382EBF"/>
    <w:rsid w:val="00383246"/>
    <w:rsid w:val="00391A49"/>
    <w:rsid w:val="00392C34"/>
    <w:rsid w:val="003930FA"/>
    <w:rsid w:val="00394B42"/>
    <w:rsid w:val="003A2B15"/>
    <w:rsid w:val="003B06B6"/>
    <w:rsid w:val="003C0CE3"/>
    <w:rsid w:val="003C2A34"/>
    <w:rsid w:val="003D34E4"/>
    <w:rsid w:val="003D4783"/>
    <w:rsid w:val="003D54C5"/>
    <w:rsid w:val="003D63EA"/>
    <w:rsid w:val="003D75A4"/>
    <w:rsid w:val="003E0450"/>
    <w:rsid w:val="003E3373"/>
    <w:rsid w:val="003E6840"/>
    <w:rsid w:val="003E721D"/>
    <w:rsid w:val="003F1025"/>
    <w:rsid w:val="003F3498"/>
    <w:rsid w:val="003F40ED"/>
    <w:rsid w:val="003F4188"/>
    <w:rsid w:val="003F45E1"/>
    <w:rsid w:val="003F5CEF"/>
    <w:rsid w:val="004016D4"/>
    <w:rsid w:val="00404A1D"/>
    <w:rsid w:val="00405E55"/>
    <w:rsid w:val="00406189"/>
    <w:rsid w:val="004117D8"/>
    <w:rsid w:val="00412D40"/>
    <w:rsid w:val="004133A0"/>
    <w:rsid w:val="0041365C"/>
    <w:rsid w:val="00413B66"/>
    <w:rsid w:val="0041600C"/>
    <w:rsid w:val="0043764C"/>
    <w:rsid w:val="004439D1"/>
    <w:rsid w:val="00451011"/>
    <w:rsid w:val="00452111"/>
    <w:rsid w:val="00453AF3"/>
    <w:rsid w:val="004611ED"/>
    <w:rsid w:val="004663C7"/>
    <w:rsid w:val="00466BA3"/>
    <w:rsid w:val="0047322D"/>
    <w:rsid w:val="00473484"/>
    <w:rsid w:val="00473A82"/>
    <w:rsid w:val="00477E4C"/>
    <w:rsid w:val="004800A0"/>
    <w:rsid w:val="0048320D"/>
    <w:rsid w:val="00486B26"/>
    <w:rsid w:val="004908A5"/>
    <w:rsid w:val="004926A3"/>
    <w:rsid w:val="00496A5F"/>
    <w:rsid w:val="00496FBF"/>
    <w:rsid w:val="004A176A"/>
    <w:rsid w:val="004A19EB"/>
    <w:rsid w:val="004A4476"/>
    <w:rsid w:val="004A7B68"/>
    <w:rsid w:val="004B3AD3"/>
    <w:rsid w:val="004B459A"/>
    <w:rsid w:val="004B78F0"/>
    <w:rsid w:val="004C5E61"/>
    <w:rsid w:val="004C5EF5"/>
    <w:rsid w:val="004D217F"/>
    <w:rsid w:val="004D239E"/>
    <w:rsid w:val="004D3292"/>
    <w:rsid w:val="004E2EA6"/>
    <w:rsid w:val="004E306D"/>
    <w:rsid w:val="004E39BD"/>
    <w:rsid w:val="004E5A51"/>
    <w:rsid w:val="004F070D"/>
    <w:rsid w:val="004F244D"/>
    <w:rsid w:val="004F4E8A"/>
    <w:rsid w:val="00501C64"/>
    <w:rsid w:val="00501DCB"/>
    <w:rsid w:val="00512D1D"/>
    <w:rsid w:val="00513972"/>
    <w:rsid w:val="00514DCD"/>
    <w:rsid w:val="00516234"/>
    <w:rsid w:val="00520283"/>
    <w:rsid w:val="00522B27"/>
    <w:rsid w:val="0052579D"/>
    <w:rsid w:val="005273AD"/>
    <w:rsid w:val="0053064D"/>
    <w:rsid w:val="00531566"/>
    <w:rsid w:val="00532729"/>
    <w:rsid w:val="00533150"/>
    <w:rsid w:val="0053487F"/>
    <w:rsid w:val="005358CA"/>
    <w:rsid w:val="00537C13"/>
    <w:rsid w:val="00542CA6"/>
    <w:rsid w:val="00545B6A"/>
    <w:rsid w:val="0055107D"/>
    <w:rsid w:val="0055486E"/>
    <w:rsid w:val="00555150"/>
    <w:rsid w:val="00561728"/>
    <w:rsid w:val="0056462B"/>
    <w:rsid w:val="005658A7"/>
    <w:rsid w:val="0056681F"/>
    <w:rsid w:val="00570228"/>
    <w:rsid w:val="00571E9F"/>
    <w:rsid w:val="0057303C"/>
    <w:rsid w:val="005730FC"/>
    <w:rsid w:val="00573500"/>
    <w:rsid w:val="005741FB"/>
    <w:rsid w:val="005766C1"/>
    <w:rsid w:val="00577AC6"/>
    <w:rsid w:val="0058472C"/>
    <w:rsid w:val="0058531A"/>
    <w:rsid w:val="00587934"/>
    <w:rsid w:val="005913B1"/>
    <w:rsid w:val="0059241F"/>
    <w:rsid w:val="00592824"/>
    <w:rsid w:val="00596943"/>
    <w:rsid w:val="005A309E"/>
    <w:rsid w:val="005A3871"/>
    <w:rsid w:val="005A576E"/>
    <w:rsid w:val="005B18AD"/>
    <w:rsid w:val="005B6EB0"/>
    <w:rsid w:val="005C2DF3"/>
    <w:rsid w:val="005C416B"/>
    <w:rsid w:val="005C46C0"/>
    <w:rsid w:val="005C4ACB"/>
    <w:rsid w:val="005C4C8F"/>
    <w:rsid w:val="005C5B60"/>
    <w:rsid w:val="005C5F58"/>
    <w:rsid w:val="005C6784"/>
    <w:rsid w:val="005C68CB"/>
    <w:rsid w:val="005C72CE"/>
    <w:rsid w:val="005D0F2E"/>
    <w:rsid w:val="005D4258"/>
    <w:rsid w:val="005E11A9"/>
    <w:rsid w:val="005E127C"/>
    <w:rsid w:val="005E62A8"/>
    <w:rsid w:val="005E6670"/>
    <w:rsid w:val="005E6D92"/>
    <w:rsid w:val="005E7539"/>
    <w:rsid w:val="005E7BCB"/>
    <w:rsid w:val="005F1A11"/>
    <w:rsid w:val="005F2048"/>
    <w:rsid w:val="005F2BEE"/>
    <w:rsid w:val="005F2D1E"/>
    <w:rsid w:val="005F2E1D"/>
    <w:rsid w:val="005F3EF8"/>
    <w:rsid w:val="00600A07"/>
    <w:rsid w:val="00600F10"/>
    <w:rsid w:val="006035B7"/>
    <w:rsid w:val="006052B7"/>
    <w:rsid w:val="0061049C"/>
    <w:rsid w:val="006135E9"/>
    <w:rsid w:val="0061658D"/>
    <w:rsid w:val="0062372B"/>
    <w:rsid w:val="00624519"/>
    <w:rsid w:val="006313EC"/>
    <w:rsid w:val="00633B82"/>
    <w:rsid w:val="00634B62"/>
    <w:rsid w:val="00634FC5"/>
    <w:rsid w:val="0063542C"/>
    <w:rsid w:val="006368A2"/>
    <w:rsid w:val="006377CE"/>
    <w:rsid w:val="006425D1"/>
    <w:rsid w:val="00647FF2"/>
    <w:rsid w:val="00650D8D"/>
    <w:rsid w:val="00661213"/>
    <w:rsid w:val="0066164B"/>
    <w:rsid w:val="00665FE9"/>
    <w:rsid w:val="006671E1"/>
    <w:rsid w:val="00677356"/>
    <w:rsid w:val="00682F38"/>
    <w:rsid w:val="00683ADB"/>
    <w:rsid w:val="006859EF"/>
    <w:rsid w:val="0069021A"/>
    <w:rsid w:val="00691CEF"/>
    <w:rsid w:val="00695B75"/>
    <w:rsid w:val="006A1183"/>
    <w:rsid w:val="006A15EF"/>
    <w:rsid w:val="006A52B3"/>
    <w:rsid w:val="006A5C42"/>
    <w:rsid w:val="006A5CB2"/>
    <w:rsid w:val="006B03A9"/>
    <w:rsid w:val="006B2350"/>
    <w:rsid w:val="006C0C1F"/>
    <w:rsid w:val="006C14B4"/>
    <w:rsid w:val="006C4855"/>
    <w:rsid w:val="006C5BB4"/>
    <w:rsid w:val="006D3A62"/>
    <w:rsid w:val="006D4D4B"/>
    <w:rsid w:val="006D5EA2"/>
    <w:rsid w:val="006E2362"/>
    <w:rsid w:val="006E5617"/>
    <w:rsid w:val="006E6880"/>
    <w:rsid w:val="006E78C1"/>
    <w:rsid w:val="006F2610"/>
    <w:rsid w:val="006F2DC3"/>
    <w:rsid w:val="006F636E"/>
    <w:rsid w:val="00700AD6"/>
    <w:rsid w:val="00701E99"/>
    <w:rsid w:val="00705B16"/>
    <w:rsid w:val="00711704"/>
    <w:rsid w:val="00711E64"/>
    <w:rsid w:val="00714AEF"/>
    <w:rsid w:val="0071718B"/>
    <w:rsid w:val="00720493"/>
    <w:rsid w:val="00725CD8"/>
    <w:rsid w:val="00726417"/>
    <w:rsid w:val="00734486"/>
    <w:rsid w:val="00734689"/>
    <w:rsid w:val="00735520"/>
    <w:rsid w:val="0073584C"/>
    <w:rsid w:val="0073633A"/>
    <w:rsid w:val="00741182"/>
    <w:rsid w:val="0074131B"/>
    <w:rsid w:val="00747084"/>
    <w:rsid w:val="0074760E"/>
    <w:rsid w:val="00747F6A"/>
    <w:rsid w:val="007501F0"/>
    <w:rsid w:val="00752C43"/>
    <w:rsid w:val="007557A3"/>
    <w:rsid w:val="0075642B"/>
    <w:rsid w:val="00756DF5"/>
    <w:rsid w:val="007600BA"/>
    <w:rsid w:val="00763134"/>
    <w:rsid w:val="00763412"/>
    <w:rsid w:val="00772936"/>
    <w:rsid w:val="007755A2"/>
    <w:rsid w:val="00780E41"/>
    <w:rsid w:val="007934D4"/>
    <w:rsid w:val="00793511"/>
    <w:rsid w:val="007970E4"/>
    <w:rsid w:val="007971E7"/>
    <w:rsid w:val="00797B5C"/>
    <w:rsid w:val="007A039A"/>
    <w:rsid w:val="007A29A3"/>
    <w:rsid w:val="007B2FCE"/>
    <w:rsid w:val="007B4FB2"/>
    <w:rsid w:val="007C570A"/>
    <w:rsid w:val="007D11D0"/>
    <w:rsid w:val="007D2236"/>
    <w:rsid w:val="007D28E6"/>
    <w:rsid w:val="007D57F3"/>
    <w:rsid w:val="007D5C78"/>
    <w:rsid w:val="007D7CB1"/>
    <w:rsid w:val="007E19CA"/>
    <w:rsid w:val="007E2121"/>
    <w:rsid w:val="007E247B"/>
    <w:rsid w:val="007E4455"/>
    <w:rsid w:val="007E4860"/>
    <w:rsid w:val="007E4E4D"/>
    <w:rsid w:val="007E6605"/>
    <w:rsid w:val="007F05B7"/>
    <w:rsid w:val="007F7FD2"/>
    <w:rsid w:val="00804B43"/>
    <w:rsid w:val="008079EF"/>
    <w:rsid w:val="00810028"/>
    <w:rsid w:val="008106B5"/>
    <w:rsid w:val="00810BDE"/>
    <w:rsid w:val="008160DC"/>
    <w:rsid w:val="00817253"/>
    <w:rsid w:val="008201AD"/>
    <w:rsid w:val="008203A1"/>
    <w:rsid w:val="00821E2E"/>
    <w:rsid w:val="00833169"/>
    <w:rsid w:val="008353C0"/>
    <w:rsid w:val="00835B6A"/>
    <w:rsid w:val="00835CBF"/>
    <w:rsid w:val="00836DAD"/>
    <w:rsid w:val="00843FC5"/>
    <w:rsid w:val="00847BB5"/>
    <w:rsid w:val="00852881"/>
    <w:rsid w:val="008550A4"/>
    <w:rsid w:val="00855ADC"/>
    <w:rsid w:val="00856876"/>
    <w:rsid w:val="00861E0D"/>
    <w:rsid w:val="00866574"/>
    <w:rsid w:val="00871571"/>
    <w:rsid w:val="0087365F"/>
    <w:rsid w:val="0088084B"/>
    <w:rsid w:val="0088208D"/>
    <w:rsid w:val="00890418"/>
    <w:rsid w:val="00895D78"/>
    <w:rsid w:val="008968E7"/>
    <w:rsid w:val="008A3526"/>
    <w:rsid w:val="008A559C"/>
    <w:rsid w:val="008A6E5A"/>
    <w:rsid w:val="008A7848"/>
    <w:rsid w:val="008B2CC3"/>
    <w:rsid w:val="008B5B0F"/>
    <w:rsid w:val="008B65BB"/>
    <w:rsid w:val="008B7AC3"/>
    <w:rsid w:val="008C72F6"/>
    <w:rsid w:val="008D12D7"/>
    <w:rsid w:val="008D2038"/>
    <w:rsid w:val="008D24D4"/>
    <w:rsid w:val="008D3BE9"/>
    <w:rsid w:val="008D62D6"/>
    <w:rsid w:val="008D6802"/>
    <w:rsid w:val="008E308E"/>
    <w:rsid w:val="008E373B"/>
    <w:rsid w:val="008E4661"/>
    <w:rsid w:val="008E47E7"/>
    <w:rsid w:val="008E58B6"/>
    <w:rsid w:val="008F0584"/>
    <w:rsid w:val="008F1B6E"/>
    <w:rsid w:val="008F5CC1"/>
    <w:rsid w:val="008F60AB"/>
    <w:rsid w:val="008F69F0"/>
    <w:rsid w:val="00904C0C"/>
    <w:rsid w:val="00912FE9"/>
    <w:rsid w:val="00914EDF"/>
    <w:rsid w:val="00916A76"/>
    <w:rsid w:val="00917183"/>
    <w:rsid w:val="00923425"/>
    <w:rsid w:val="0092738B"/>
    <w:rsid w:val="00930BFE"/>
    <w:rsid w:val="009330F7"/>
    <w:rsid w:val="00940E39"/>
    <w:rsid w:val="00944B87"/>
    <w:rsid w:val="00944FFE"/>
    <w:rsid w:val="00945301"/>
    <w:rsid w:val="00954E96"/>
    <w:rsid w:val="0095698B"/>
    <w:rsid w:val="0096043C"/>
    <w:rsid w:val="009619C2"/>
    <w:rsid w:val="00961C26"/>
    <w:rsid w:val="00962856"/>
    <w:rsid w:val="00963758"/>
    <w:rsid w:val="00964FAA"/>
    <w:rsid w:val="00972B9B"/>
    <w:rsid w:val="00975D46"/>
    <w:rsid w:val="009901A4"/>
    <w:rsid w:val="00991B63"/>
    <w:rsid w:val="009942EB"/>
    <w:rsid w:val="0099553A"/>
    <w:rsid w:val="00996D8C"/>
    <w:rsid w:val="009A074D"/>
    <w:rsid w:val="009A093E"/>
    <w:rsid w:val="009A0F65"/>
    <w:rsid w:val="009A422D"/>
    <w:rsid w:val="009A48A0"/>
    <w:rsid w:val="009A4D0B"/>
    <w:rsid w:val="009A5E53"/>
    <w:rsid w:val="009B4275"/>
    <w:rsid w:val="009B6391"/>
    <w:rsid w:val="009B659F"/>
    <w:rsid w:val="009B6F0A"/>
    <w:rsid w:val="009C149B"/>
    <w:rsid w:val="009C769F"/>
    <w:rsid w:val="009D112B"/>
    <w:rsid w:val="009D36F0"/>
    <w:rsid w:val="009D7A72"/>
    <w:rsid w:val="009D7C0B"/>
    <w:rsid w:val="009E61A7"/>
    <w:rsid w:val="009E6A74"/>
    <w:rsid w:val="009E6FCF"/>
    <w:rsid w:val="009E7155"/>
    <w:rsid w:val="009F242B"/>
    <w:rsid w:val="009F2F9A"/>
    <w:rsid w:val="009F5BB7"/>
    <w:rsid w:val="00A02004"/>
    <w:rsid w:val="00A06B71"/>
    <w:rsid w:val="00A12B52"/>
    <w:rsid w:val="00A1347C"/>
    <w:rsid w:val="00A147BE"/>
    <w:rsid w:val="00A150E8"/>
    <w:rsid w:val="00A15337"/>
    <w:rsid w:val="00A1683A"/>
    <w:rsid w:val="00A16C66"/>
    <w:rsid w:val="00A2101E"/>
    <w:rsid w:val="00A21828"/>
    <w:rsid w:val="00A226C3"/>
    <w:rsid w:val="00A24F0C"/>
    <w:rsid w:val="00A305F6"/>
    <w:rsid w:val="00A30F54"/>
    <w:rsid w:val="00A31F8D"/>
    <w:rsid w:val="00A336F9"/>
    <w:rsid w:val="00A33C16"/>
    <w:rsid w:val="00A33CDD"/>
    <w:rsid w:val="00A35A4C"/>
    <w:rsid w:val="00A4014D"/>
    <w:rsid w:val="00A417BD"/>
    <w:rsid w:val="00A42734"/>
    <w:rsid w:val="00A43D67"/>
    <w:rsid w:val="00A45889"/>
    <w:rsid w:val="00A46C15"/>
    <w:rsid w:val="00A507F4"/>
    <w:rsid w:val="00A55553"/>
    <w:rsid w:val="00A62780"/>
    <w:rsid w:val="00A6370D"/>
    <w:rsid w:val="00A6534E"/>
    <w:rsid w:val="00A65404"/>
    <w:rsid w:val="00A66013"/>
    <w:rsid w:val="00A66D89"/>
    <w:rsid w:val="00A70444"/>
    <w:rsid w:val="00A7200C"/>
    <w:rsid w:val="00A73A09"/>
    <w:rsid w:val="00A74139"/>
    <w:rsid w:val="00A81563"/>
    <w:rsid w:val="00A81EB8"/>
    <w:rsid w:val="00A87BC3"/>
    <w:rsid w:val="00A90CE0"/>
    <w:rsid w:val="00A93D25"/>
    <w:rsid w:val="00A97C47"/>
    <w:rsid w:val="00AA3376"/>
    <w:rsid w:val="00AA361F"/>
    <w:rsid w:val="00AA5D10"/>
    <w:rsid w:val="00AA7D3B"/>
    <w:rsid w:val="00AB0752"/>
    <w:rsid w:val="00AB09BF"/>
    <w:rsid w:val="00AB24C1"/>
    <w:rsid w:val="00AB5C37"/>
    <w:rsid w:val="00AC1CAD"/>
    <w:rsid w:val="00AC26AC"/>
    <w:rsid w:val="00AC3A21"/>
    <w:rsid w:val="00AC4C20"/>
    <w:rsid w:val="00AD0B6F"/>
    <w:rsid w:val="00AD17DB"/>
    <w:rsid w:val="00AD1A22"/>
    <w:rsid w:val="00AD2DA3"/>
    <w:rsid w:val="00AD2FD3"/>
    <w:rsid w:val="00AD5C53"/>
    <w:rsid w:val="00AD6C61"/>
    <w:rsid w:val="00AD7E70"/>
    <w:rsid w:val="00AE2C5C"/>
    <w:rsid w:val="00AF3824"/>
    <w:rsid w:val="00AF7FC6"/>
    <w:rsid w:val="00B015A0"/>
    <w:rsid w:val="00B020C2"/>
    <w:rsid w:val="00B04340"/>
    <w:rsid w:val="00B04368"/>
    <w:rsid w:val="00B0627D"/>
    <w:rsid w:val="00B12157"/>
    <w:rsid w:val="00B13269"/>
    <w:rsid w:val="00B13CF0"/>
    <w:rsid w:val="00B13D65"/>
    <w:rsid w:val="00B13EEB"/>
    <w:rsid w:val="00B15A1C"/>
    <w:rsid w:val="00B2168B"/>
    <w:rsid w:val="00B220E1"/>
    <w:rsid w:val="00B22DAA"/>
    <w:rsid w:val="00B23067"/>
    <w:rsid w:val="00B255F8"/>
    <w:rsid w:val="00B25CE5"/>
    <w:rsid w:val="00B27E45"/>
    <w:rsid w:val="00B3310E"/>
    <w:rsid w:val="00B33483"/>
    <w:rsid w:val="00B3540E"/>
    <w:rsid w:val="00B35D7A"/>
    <w:rsid w:val="00B40AA7"/>
    <w:rsid w:val="00B41784"/>
    <w:rsid w:val="00B432A4"/>
    <w:rsid w:val="00B4337C"/>
    <w:rsid w:val="00B527AD"/>
    <w:rsid w:val="00B62D3D"/>
    <w:rsid w:val="00B62FB7"/>
    <w:rsid w:val="00B664AB"/>
    <w:rsid w:val="00B66E99"/>
    <w:rsid w:val="00B66F8C"/>
    <w:rsid w:val="00B67FED"/>
    <w:rsid w:val="00B70691"/>
    <w:rsid w:val="00B723C8"/>
    <w:rsid w:val="00B73425"/>
    <w:rsid w:val="00B74079"/>
    <w:rsid w:val="00B74760"/>
    <w:rsid w:val="00B821D9"/>
    <w:rsid w:val="00B8264A"/>
    <w:rsid w:val="00B82F48"/>
    <w:rsid w:val="00B87B83"/>
    <w:rsid w:val="00B921A4"/>
    <w:rsid w:val="00B933F5"/>
    <w:rsid w:val="00B94D6C"/>
    <w:rsid w:val="00B950F0"/>
    <w:rsid w:val="00B962B1"/>
    <w:rsid w:val="00BA2FB8"/>
    <w:rsid w:val="00BA312A"/>
    <w:rsid w:val="00BA4316"/>
    <w:rsid w:val="00BA4A75"/>
    <w:rsid w:val="00BB19F6"/>
    <w:rsid w:val="00BB6D4C"/>
    <w:rsid w:val="00BC0898"/>
    <w:rsid w:val="00BC1652"/>
    <w:rsid w:val="00BC218F"/>
    <w:rsid w:val="00BC6BAE"/>
    <w:rsid w:val="00BD3BBF"/>
    <w:rsid w:val="00BD50F8"/>
    <w:rsid w:val="00BD6D7E"/>
    <w:rsid w:val="00BE0F80"/>
    <w:rsid w:val="00BE14DD"/>
    <w:rsid w:val="00BE4042"/>
    <w:rsid w:val="00BE5703"/>
    <w:rsid w:val="00BE6223"/>
    <w:rsid w:val="00BE7D9C"/>
    <w:rsid w:val="00BF0233"/>
    <w:rsid w:val="00BF03D8"/>
    <w:rsid w:val="00BF6B01"/>
    <w:rsid w:val="00BF79AA"/>
    <w:rsid w:val="00C0049B"/>
    <w:rsid w:val="00C06249"/>
    <w:rsid w:val="00C1278F"/>
    <w:rsid w:val="00C142D1"/>
    <w:rsid w:val="00C15D6F"/>
    <w:rsid w:val="00C16727"/>
    <w:rsid w:val="00C1757A"/>
    <w:rsid w:val="00C20B2E"/>
    <w:rsid w:val="00C214B9"/>
    <w:rsid w:val="00C24DFA"/>
    <w:rsid w:val="00C2769F"/>
    <w:rsid w:val="00C31CE8"/>
    <w:rsid w:val="00C358BE"/>
    <w:rsid w:val="00C36AE2"/>
    <w:rsid w:val="00C40041"/>
    <w:rsid w:val="00C50C34"/>
    <w:rsid w:val="00C514E8"/>
    <w:rsid w:val="00C56D6A"/>
    <w:rsid w:val="00C60044"/>
    <w:rsid w:val="00C610FB"/>
    <w:rsid w:val="00C660B0"/>
    <w:rsid w:val="00C7036B"/>
    <w:rsid w:val="00C721DB"/>
    <w:rsid w:val="00C75E1E"/>
    <w:rsid w:val="00C83150"/>
    <w:rsid w:val="00C8399E"/>
    <w:rsid w:val="00C92ECC"/>
    <w:rsid w:val="00C94168"/>
    <w:rsid w:val="00C94AE8"/>
    <w:rsid w:val="00C9522B"/>
    <w:rsid w:val="00C96DD0"/>
    <w:rsid w:val="00C97686"/>
    <w:rsid w:val="00CA25AC"/>
    <w:rsid w:val="00CA2B85"/>
    <w:rsid w:val="00CA5C43"/>
    <w:rsid w:val="00CB18D0"/>
    <w:rsid w:val="00CB41C2"/>
    <w:rsid w:val="00CB4B9B"/>
    <w:rsid w:val="00CB68A8"/>
    <w:rsid w:val="00CC15B2"/>
    <w:rsid w:val="00CC6229"/>
    <w:rsid w:val="00CD3E95"/>
    <w:rsid w:val="00CD43BF"/>
    <w:rsid w:val="00CD4874"/>
    <w:rsid w:val="00CD5D17"/>
    <w:rsid w:val="00CD6E91"/>
    <w:rsid w:val="00CD7A1E"/>
    <w:rsid w:val="00CE1C9E"/>
    <w:rsid w:val="00CF1353"/>
    <w:rsid w:val="00CF3095"/>
    <w:rsid w:val="00CF5623"/>
    <w:rsid w:val="00CF6CC4"/>
    <w:rsid w:val="00CF71F7"/>
    <w:rsid w:val="00D049B0"/>
    <w:rsid w:val="00D10ADA"/>
    <w:rsid w:val="00D11750"/>
    <w:rsid w:val="00D118FA"/>
    <w:rsid w:val="00D119CB"/>
    <w:rsid w:val="00D1572D"/>
    <w:rsid w:val="00D2301A"/>
    <w:rsid w:val="00D30165"/>
    <w:rsid w:val="00D356D0"/>
    <w:rsid w:val="00D50EF4"/>
    <w:rsid w:val="00D50F1E"/>
    <w:rsid w:val="00D51E93"/>
    <w:rsid w:val="00D5214A"/>
    <w:rsid w:val="00D5339A"/>
    <w:rsid w:val="00D55040"/>
    <w:rsid w:val="00D55CB1"/>
    <w:rsid w:val="00D60D4F"/>
    <w:rsid w:val="00D61AF7"/>
    <w:rsid w:val="00D643D4"/>
    <w:rsid w:val="00D6568C"/>
    <w:rsid w:val="00D66031"/>
    <w:rsid w:val="00D7394D"/>
    <w:rsid w:val="00D772CB"/>
    <w:rsid w:val="00D836FF"/>
    <w:rsid w:val="00D863CA"/>
    <w:rsid w:val="00D8781C"/>
    <w:rsid w:val="00D91FB4"/>
    <w:rsid w:val="00D93B11"/>
    <w:rsid w:val="00DA1AAA"/>
    <w:rsid w:val="00DA2CF1"/>
    <w:rsid w:val="00DA4C6C"/>
    <w:rsid w:val="00DB3435"/>
    <w:rsid w:val="00DB4322"/>
    <w:rsid w:val="00DB5557"/>
    <w:rsid w:val="00DB6FE9"/>
    <w:rsid w:val="00DC2163"/>
    <w:rsid w:val="00DC29FA"/>
    <w:rsid w:val="00DC4490"/>
    <w:rsid w:val="00DD0CC4"/>
    <w:rsid w:val="00DD2AED"/>
    <w:rsid w:val="00DD363C"/>
    <w:rsid w:val="00DD5838"/>
    <w:rsid w:val="00DE1C0B"/>
    <w:rsid w:val="00DE1CF3"/>
    <w:rsid w:val="00DE2B60"/>
    <w:rsid w:val="00DE3373"/>
    <w:rsid w:val="00DE4FC8"/>
    <w:rsid w:val="00DE50E2"/>
    <w:rsid w:val="00DE694A"/>
    <w:rsid w:val="00DF13E5"/>
    <w:rsid w:val="00DF4FE8"/>
    <w:rsid w:val="00E0164E"/>
    <w:rsid w:val="00E06C6E"/>
    <w:rsid w:val="00E07170"/>
    <w:rsid w:val="00E12CC6"/>
    <w:rsid w:val="00E131B1"/>
    <w:rsid w:val="00E13372"/>
    <w:rsid w:val="00E21AFD"/>
    <w:rsid w:val="00E266A4"/>
    <w:rsid w:val="00E26C10"/>
    <w:rsid w:val="00E26D7B"/>
    <w:rsid w:val="00E31B1F"/>
    <w:rsid w:val="00E31EAB"/>
    <w:rsid w:val="00E345C4"/>
    <w:rsid w:val="00E35036"/>
    <w:rsid w:val="00E35048"/>
    <w:rsid w:val="00E35DEA"/>
    <w:rsid w:val="00E45B7B"/>
    <w:rsid w:val="00E47402"/>
    <w:rsid w:val="00E507A1"/>
    <w:rsid w:val="00E53536"/>
    <w:rsid w:val="00E5497B"/>
    <w:rsid w:val="00E5671A"/>
    <w:rsid w:val="00E56D7E"/>
    <w:rsid w:val="00E56E7D"/>
    <w:rsid w:val="00E65017"/>
    <w:rsid w:val="00E703E9"/>
    <w:rsid w:val="00E722CD"/>
    <w:rsid w:val="00E72734"/>
    <w:rsid w:val="00E766CF"/>
    <w:rsid w:val="00E819B3"/>
    <w:rsid w:val="00E82353"/>
    <w:rsid w:val="00E8339A"/>
    <w:rsid w:val="00E847D8"/>
    <w:rsid w:val="00E86620"/>
    <w:rsid w:val="00E86967"/>
    <w:rsid w:val="00E90702"/>
    <w:rsid w:val="00E91700"/>
    <w:rsid w:val="00E93A91"/>
    <w:rsid w:val="00EA2CE0"/>
    <w:rsid w:val="00EA3A5F"/>
    <w:rsid w:val="00EA42CE"/>
    <w:rsid w:val="00EA4591"/>
    <w:rsid w:val="00EA4F9F"/>
    <w:rsid w:val="00EA712B"/>
    <w:rsid w:val="00EB1CAC"/>
    <w:rsid w:val="00EB26A6"/>
    <w:rsid w:val="00EB319F"/>
    <w:rsid w:val="00EB3A5F"/>
    <w:rsid w:val="00EB5E4B"/>
    <w:rsid w:val="00EC1061"/>
    <w:rsid w:val="00EC1574"/>
    <w:rsid w:val="00EC29FC"/>
    <w:rsid w:val="00EC2B82"/>
    <w:rsid w:val="00EC5750"/>
    <w:rsid w:val="00EC58B4"/>
    <w:rsid w:val="00EC7311"/>
    <w:rsid w:val="00ED4FDC"/>
    <w:rsid w:val="00EE2A05"/>
    <w:rsid w:val="00EE5FB7"/>
    <w:rsid w:val="00EE66FF"/>
    <w:rsid w:val="00EF1D4B"/>
    <w:rsid w:val="00EF4834"/>
    <w:rsid w:val="00EF759F"/>
    <w:rsid w:val="00EF76A5"/>
    <w:rsid w:val="00F019E2"/>
    <w:rsid w:val="00F01D0B"/>
    <w:rsid w:val="00F03FB8"/>
    <w:rsid w:val="00F04C1F"/>
    <w:rsid w:val="00F05357"/>
    <w:rsid w:val="00F059D4"/>
    <w:rsid w:val="00F121B4"/>
    <w:rsid w:val="00F12E27"/>
    <w:rsid w:val="00F23551"/>
    <w:rsid w:val="00F25E84"/>
    <w:rsid w:val="00F260E6"/>
    <w:rsid w:val="00F276B6"/>
    <w:rsid w:val="00F3150F"/>
    <w:rsid w:val="00F31FEF"/>
    <w:rsid w:val="00F339D3"/>
    <w:rsid w:val="00F34E82"/>
    <w:rsid w:val="00F41331"/>
    <w:rsid w:val="00F42A6E"/>
    <w:rsid w:val="00F43A20"/>
    <w:rsid w:val="00F446C6"/>
    <w:rsid w:val="00F47857"/>
    <w:rsid w:val="00F5038F"/>
    <w:rsid w:val="00F571FB"/>
    <w:rsid w:val="00F57322"/>
    <w:rsid w:val="00F60F60"/>
    <w:rsid w:val="00F636F9"/>
    <w:rsid w:val="00F65C67"/>
    <w:rsid w:val="00F65D36"/>
    <w:rsid w:val="00F6724A"/>
    <w:rsid w:val="00F724F9"/>
    <w:rsid w:val="00F76004"/>
    <w:rsid w:val="00F81909"/>
    <w:rsid w:val="00F863ED"/>
    <w:rsid w:val="00F867BE"/>
    <w:rsid w:val="00F86DB0"/>
    <w:rsid w:val="00F86E36"/>
    <w:rsid w:val="00F90855"/>
    <w:rsid w:val="00F91440"/>
    <w:rsid w:val="00F91DDE"/>
    <w:rsid w:val="00FA0C47"/>
    <w:rsid w:val="00FA2373"/>
    <w:rsid w:val="00FA3191"/>
    <w:rsid w:val="00FA31D0"/>
    <w:rsid w:val="00FA39AF"/>
    <w:rsid w:val="00FA3A5B"/>
    <w:rsid w:val="00FA693F"/>
    <w:rsid w:val="00FA74B2"/>
    <w:rsid w:val="00FB0F7A"/>
    <w:rsid w:val="00FB1EAC"/>
    <w:rsid w:val="00FB287C"/>
    <w:rsid w:val="00FC29CB"/>
    <w:rsid w:val="00FC417C"/>
    <w:rsid w:val="00FC5E7A"/>
    <w:rsid w:val="00FD0C2E"/>
    <w:rsid w:val="00FD2218"/>
    <w:rsid w:val="00FD6420"/>
    <w:rsid w:val="00FD777B"/>
    <w:rsid w:val="00FE3282"/>
    <w:rsid w:val="00FE33B8"/>
    <w:rsid w:val="00FE3E4D"/>
    <w:rsid w:val="00FE4B1C"/>
    <w:rsid w:val="00FE5D18"/>
    <w:rsid w:val="00FE65F4"/>
    <w:rsid w:val="00FE79B1"/>
    <w:rsid w:val="00FF2A4E"/>
    <w:rsid w:val="00FF35F0"/>
    <w:rsid w:val="00FF4811"/>
    <w:rsid w:val="00FF7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9B8"/>
    <w:rPr>
      <w:sz w:val="24"/>
      <w:szCs w:val="24"/>
    </w:rPr>
  </w:style>
  <w:style w:type="paragraph" w:styleId="1">
    <w:name w:val="heading 1"/>
    <w:basedOn w:val="a"/>
    <w:next w:val="a"/>
    <w:link w:val="10"/>
    <w:qFormat/>
    <w:rsid w:val="00EA712B"/>
    <w:pPr>
      <w:keepNext/>
      <w:outlineLvl w:val="0"/>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69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3469B8"/>
    <w:pPr>
      <w:widowControl w:val="0"/>
      <w:autoSpaceDE w:val="0"/>
      <w:autoSpaceDN w:val="0"/>
      <w:adjustRightInd w:val="0"/>
    </w:pPr>
    <w:rPr>
      <w:rFonts w:ascii="Courier New" w:hAnsi="Courier New" w:cs="Courier New"/>
    </w:rPr>
  </w:style>
  <w:style w:type="paragraph" w:customStyle="1" w:styleId="ConsNormal">
    <w:name w:val="ConsNormal"/>
    <w:rsid w:val="003469B8"/>
    <w:pPr>
      <w:widowControl w:val="0"/>
      <w:autoSpaceDE w:val="0"/>
      <w:autoSpaceDN w:val="0"/>
      <w:adjustRightInd w:val="0"/>
      <w:ind w:firstLine="720"/>
    </w:pPr>
    <w:rPr>
      <w:rFonts w:ascii="Arial" w:hAnsi="Arial" w:cs="Arial"/>
    </w:rPr>
  </w:style>
  <w:style w:type="paragraph" w:styleId="2">
    <w:name w:val="Body Text 2"/>
    <w:basedOn w:val="a"/>
    <w:rsid w:val="00DB5557"/>
    <w:pPr>
      <w:jc w:val="both"/>
    </w:pPr>
  </w:style>
  <w:style w:type="paragraph" w:styleId="3">
    <w:name w:val="Body Text Indent 3"/>
    <w:basedOn w:val="a"/>
    <w:rsid w:val="00A1683A"/>
    <w:pPr>
      <w:spacing w:after="120"/>
      <w:ind w:left="283"/>
    </w:pPr>
    <w:rPr>
      <w:sz w:val="16"/>
      <w:szCs w:val="16"/>
    </w:rPr>
  </w:style>
  <w:style w:type="paragraph" w:styleId="a4">
    <w:name w:val="Body Text Indent"/>
    <w:basedOn w:val="a"/>
    <w:rsid w:val="007D5C78"/>
    <w:pPr>
      <w:spacing w:after="120"/>
      <w:ind w:left="283"/>
    </w:pPr>
  </w:style>
  <w:style w:type="paragraph" w:styleId="a5">
    <w:name w:val="annotation text"/>
    <w:basedOn w:val="a"/>
    <w:semiHidden/>
    <w:rsid w:val="007D5C78"/>
    <w:rPr>
      <w:sz w:val="20"/>
      <w:szCs w:val="20"/>
    </w:rPr>
  </w:style>
  <w:style w:type="paragraph" w:styleId="a6">
    <w:name w:val="annotation subject"/>
    <w:basedOn w:val="a5"/>
    <w:next w:val="a5"/>
    <w:semiHidden/>
    <w:rsid w:val="007D5C78"/>
    <w:rPr>
      <w:b/>
      <w:bCs/>
    </w:rPr>
  </w:style>
  <w:style w:type="paragraph" w:customStyle="1" w:styleId="ConsPlusNormal">
    <w:name w:val="ConsPlusNormal"/>
    <w:rsid w:val="00164CFC"/>
    <w:pPr>
      <w:autoSpaceDE w:val="0"/>
      <w:autoSpaceDN w:val="0"/>
      <w:adjustRightInd w:val="0"/>
      <w:ind w:firstLine="720"/>
    </w:pPr>
    <w:rPr>
      <w:rFonts w:ascii="Arial" w:hAnsi="Arial" w:cs="Arial"/>
    </w:rPr>
  </w:style>
  <w:style w:type="paragraph" w:styleId="a7">
    <w:name w:val="Balloon Text"/>
    <w:basedOn w:val="a"/>
    <w:semiHidden/>
    <w:rsid w:val="007501F0"/>
    <w:rPr>
      <w:rFonts w:ascii="Tahoma" w:hAnsi="Tahoma" w:cs="Tahoma"/>
      <w:sz w:val="16"/>
      <w:szCs w:val="16"/>
    </w:rPr>
  </w:style>
  <w:style w:type="paragraph" w:styleId="a8">
    <w:name w:val="Body Text"/>
    <w:basedOn w:val="a"/>
    <w:rsid w:val="007501F0"/>
    <w:pPr>
      <w:spacing w:after="120"/>
    </w:pPr>
  </w:style>
  <w:style w:type="paragraph" w:styleId="a9">
    <w:name w:val="footer"/>
    <w:basedOn w:val="a"/>
    <w:rsid w:val="00705B16"/>
    <w:pPr>
      <w:tabs>
        <w:tab w:val="center" w:pos="4677"/>
        <w:tab w:val="right" w:pos="9355"/>
      </w:tabs>
    </w:pPr>
  </w:style>
  <w:style w:type="character" w:styleId="aa">
    <w:name w:val="page number"/>
    <w:basedOn w:val="a0"/>
    <w:rsid w:val="00705B16"/>
  </w:style>
  <w:style w:type="paragraph" w:styleId="ab">
    <w:name w:val="header"/>
    <w:basedOn w:val="a"/>
    <w:rsid w:val="00705B16"/>
    <w:pPr>
      <w:tabs>
        <w:tab w:val="center" w:pos="4677"/>
        <w:tab w:val="right" w:pos="9355"/>
      </w:tabs>
    </w:pPr>
  </w:style>
  <w:style w:type="paragraph" w:customStyle="1" w:styleId="11">
    <w:name w:val="Знак1"/>
    <w:basedOn w:val="a"/>
    <w:rsid w:val="00322CC4"/>
    <w:pPr>
      <w:spacing w:before="100" w:beforeAutospacing="1" w:after="100" w:afterAutospacing="1"/>
    </w:pPr>
    <w:rPr>
      <w:rFonts w:ascii="Tahoma" w:hAnsi="Tahoma"/>
      <w:sz w:val="20"/>
      <w:szCs w:val="20"/>
      <w:lang w:val="en-US" w:eastAsia="en-US"/>
    </w:rPr>
  </w:style>
  <w:style w:type="paragraph" w:customStyle="1" w:styleId="ConsCell">
    <w:name w:val="ConsCell"/>
    <w:rsid w:val="00600F10"/>
    <w:pPr>
      <w:widowControl w:val="0"/>
      <w:autoSpaceDE w:val="0"/>
      <w:autoSpaceDN w:val="0"/>
      <w:adjustRightInd w:val="0"/>
    </w:pPr>
    <w:rPr>
      <w:rFonts w:ascii="Arial" w:hAnsi="Arial" w:cs="Arial"/>
    </w:rPr>
  </w:style>
  <w:style w:type="paragraph" w:styleId="ac">
    <w:name w:val="footnote text"/>
    <w:basedOn w:val="a"/>
    <w:semiHidden/>
    <w:rsid w:val="001C07DE"/>
    <w:rPr>
      <w:sz w:val="20"/>
      <w:szCs w:val="20"/>
    </w:rPr>
  </w:style>
  <w:style w:type="character" w:styleId="ad">
    <w:name w:val="footnote reference"/>
    <w:semiHidden/>
    <w:rsid w:val="001C07DE"/>
    <w:rPr>
      <w:vertAlign w:val="superscript"/>
    </w:rPr>
  </w:style>
  <w:style w:type="paragraph" w:customStyle="1" w:styleId="CharChar">
    <w:name w:val="Char Char Знак Знак Знак Знак Знак Знак"/>
    <w:basedOn w:val="a"/>
    <w:rsid w:val="0073584C"/>
    <w:pPr>
      <w:spacing w:after="160" w:line="240" w:lineRule="exact"/>
    </w:pPr>
    <w:rPr>
      <w:rFonts w:ascii="Verdana" w:hAnsi="Verdana"/>
      <w:lang w:val="en-US" w:eastAsia="en-US"/>
    </w:rPr>
  </w:style>
  <w:style w:type="character" w:customStyle="1" w:styleId="10">
    <w:name w:val="Заголовок 1 Знак"/>
    <w:link w:val="1"/>
    <w:rsid w:val="00EA712B"/>
    <w:rPr>
      <w:sz w:val="28"/>
      <w:szCs w:val="24"/>
    </w:rPr>
  </w:style>
  <w:style w:type="character" w:styleId="ae">
    <w:name w:val="Hyperlink"/>
    <w:basedOn w:val="a0"/>
    <w:uiPriority w:val="99"/>
    <w:rsid w:val="00EA42CE"/>
    <w:rPr>
      <w:color w:val="0000FF"/>
      <w:u w:val="single"/>
    </w:rPr>
  </w:style>
  <w:style w:type="character" w:styleId="af">
    <w:name w:val="FollowedHyperlink"/>
    <w:basedOn w:val="a0"/>
    <w:rsid w:val="003F45E1"/>
    <w:rPr>
      <w:color w:val="800080"/>
      <w:u w:val="single"/>
    </w:rPr>
  </w:style>
  <w:style w:type="paragraph" w:customStyle="1" w:styleId="ConsPlusNonformat">
    <w:name w:val="ConsPlusNonformat"/>
    <w:rsid w:val="00AD5C53"/>
    <w:pPr>
      <w:widowControl w:val="0"/>
      <w:overflowPunct w:val="0"/>
      <w:autoSpaceDE w:val="0"/>
      <w:autoSpaceDN w:val="0"/>
      <w:textAlignment w:val="baseline"/>
    </w:pPr>
    <w:rPr>
      <w:rFonts w:ascii="Courier New" w:eastAsia="Arial" w:hAnsi="Courier New" w:cs="Courier New"/>
      <w:kern w:val="3"/>
    </w:rPr>
  </w:style>
  <w:style w:type="paragraph" w:customStyle="1" w:styleId="Standard">
    <w:name w:val="Standard"/>
    <w:rsid w:val="00314357"/>
    <w:pPr>
      <w:widowControl w:val="0"/>
      <w:overflowPunct w:val="0"/>
      <w:autoSpaceDE w:val="0"/>
      <w:autoSpaceDN w:val="0"/>
      <w:textAlignment w:val="baseline"/>
    </w:pPr>
    <w:rPr>
      <w:rFonts w:ascii="Calibri" w:hAnsi="Calibri"/>
      <w:kern w:val="3"/>
      <w:sz w:val="22"/>
      <w:szCs w:val="22"/>
    </w:rPr>
  </w:style>
  <w:style w:type="paragraph" w:styleId="af0">
    <w:name w:val="List Paragraph"/>
    <w:basedOn w:val="a"/>
    <w:uiPriority w:val="34"/>
    <w:qFormat/>
    <w:rsid w:val="002E4DD3"/>
    <w:pPr>
      <w:ind w:left="720"/>
      <w:contextualSpacing/>
    </w:pPr>
  </w:style>
  <w:style w:type="paragraph" w:styleId="20">
    <w:name w:val="Body Text Indent 2"/>
    <w:basedOn w:val="a"/>
    <w:link w:val="21"/>
    <w:unhideWhenUsed/>
    <w:rsid w:val="00F5038F"/>
    <w:pPr>
      <w:spacing w:after="120" w:line="480" w:lineRule="auto"/>
      <w:ind w:left="283"/>
    </w:pPr>
  </w:style>
  <w:style w:type="character" w:customStyle="1" w:styleId="21">
    <w:name w:val="Основной текст с отступом 2 Знак"/>
    <w:basedOn w:val="a0"/>
    <w:link w:val="20"/>
    <w:rsid w:val="00F5038F"/>
    <w:rPr>
      <w:sz w:val="24"/>
      <w:szCs w:val="24"/>
    </w:rPr>
  </w:style>
  <w:style w:type="paragraph" w:styleId="af1">
    <w:name w:val="Normal (Web)"/>
    <w:basedOn w:val="a"/>
    <w:rsid w:val="003635F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9B8"/>
    <w:rPr>
      <w:sz w:val="24"/>
      <w:szCs w:val="24"/>
    </w:rPr>
  </w:style>
  <w:style w:type="paragraph" w:styleId="1">
    <w:name w:val="heading 1"/>
    <w:basedOn w:val="a"/>
    <w:next w:val="a"/>
    <w:link w:val="10"/>
    <w:qFormat/>
    <w:rsid w:val="00EA712B"/>
    <w:pPr>
      <w:keepNext/>
      <w:outlineLvl w:val="0"/>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69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3469B8"/>
    <w:pPr>
      <w:widowControl w:val="0"/>
      <w:autoSpaceDE w:val="0"/>
      <w:autoSpaceDN w:val="0"/>
      <w:adjustRightInd w:val="0"/>
    </w:pPr>
    <w:rPr>
      <w:rFonts w:ascii="Courier New" w:hAnsi="Courier New" w:cs="Courier New"/>
    </w:rPr>
  </w:style>
  <w:style w:type="paragraph" w:customStyle="1" w:styleId="ConsNormal">
    <w:name w:val="ConsNormal"/>
    <w:rsid w:val="003469B8"/>
    <w:pPr>
      <w:widowControl w:val="0"/>
      <w:autoSpaceDE w:val="0"/>
      <w:autoSpaceDN w:val="0"/>
      <w:adjustRightInd w:val="0"/>
      <w:ind w:firstLine="720"/>
    </w:pPr>
    <w:rPr>
      <w:rFonts w:ascii="Arial" w:hAnsi="Arial" w:cs="Arial"/>
    </w:rPr>
  </w:style>
  <w:style w:type="paragraph" w:styleId="2">
    <w:name w:val="Body Text 2"/>
    <w:basedOn w:val="a"/>
    <w:rsid w:val="00DB5557"/>
    <w:pPr>
      <w:jc w:val="both"/>
    </w:pPr>
  </w:style>
  <w:style w:type="paragraph" w:styleId="3">
    <w:name w:val="Body Text Indent 3"/>
    <w:basedOn w:val="a"/>
    <w:rsid w:val="00A1683A"/>
    <w:pPr>
      <w:spacing w:after="120"/>
      <w:ind w:left="283"/>
    </w:pPr>
    <w:rPr>
      <w:sz w:val="16"/>
      <w:szCs w:val="16"/>
    </w:rPr>
  </w:style>
  <w:style w:type="paragraph" w:styleId="a4">
    <w:name w:val="Body Text Indent"/>
    <w:basedOn w:val="a"/>
    <w:rsid w:val="007D5C78"/>
    <w:pPr>
      <w:spacing w:after="120"/>
      <w:ind w:left="283"/>
    </w:pPr>
  </w:style>
  <w:style w:type="paragraph" w:styleId="a5">
    <w:name w:val="annotation text"/>
    <w:basedOn w:val="a"/>
    <w:semiHidden/>
    <w:rsid w:val="007D5C78"/>
    <w:rPr>
      <w:sz w:val="20"/>
      <w:szCs w:val="20"/>
    </w:rPr>
  </w:style>
  <w:style w:type="paragraph" w:styleId="a6">
    <w:name w:val="annotation subject"/>
    <w:basedOn w:val="a5"/>
    <w:next w:val="a5"/>
    <w:semiHidden/>
    <w:rsid w:val="007D5C78"/>
    <w:rPr>
      <w:b/>
      <w:bCs/>
    </w:rPr>
  </w:style>
  <w:style w:type="paragraph" w:customStyle="1" w:styleId="ConsPlusNormal">
    <w:name w:val="ConsPlusNormal"/>
    <w:rsid w:val="00164CFC"/>
    <w:pPr>
      <w:autoSpaceDE w:val="0"/>
      <w:autoSpaceDN w:val="0"/>
      <w:adjustRightInd w:val="0"/>
      <w:ind w:firstLine="720"/>
    </w:pPr>
    <w:rPr>
      <w:rFonts w:ascii="Arial" w:hAnsi="Arial" w:cs="Arial"/>
    </w:rPr>
  </w:style>
  <w:style w:type="paragraph" w:styleId="a7">
    <w:name w:val="Balloon Text"/>
    <w:basedOn w:val="a"/>
    <w:semiHidden/>
    <w:rsid w:val="007501F0"/>
    <w:rPr>
      <w:rFonts w:ascii="Tahoma" w:hAnsi="Tahoma" w:cs="Tahoma"/>
      <w:sz w:val="16"/>
      <w:szCs w:val="16"/>
    </w:rPr>
  </w:style>
  <w:style w:type="paragraph" w:styleId="a8">
    <w:name w:val="Body Text"/>
    <w:basedOn w:val="a"/>
    <w:rsid w:val="007501F0"/>
    <w:pPr>
      <w:spacing w:after="120"/>
    </w:pPr>
  </w:style>
  <w:style w:type="paragraph" w:styleId="a9">
    <w:name w:val="footer"/>
    <w:basedOn w:val="a"/>
    <w:rsid w:val="00705B16"/>
    <w:pPr>
      <w:tabs>
        <w:tab w:val="center" w:pos="4677"/>
        <w:tab w:val="right" w:pos="9355"/>
      </w:tabs>
    </w:pPr>
  </w:style>
  <w:style w:type="character" w:styleId="aa">
    <w:name w:val="page number"/>
    <w:basedOn w:val="a0"/>
    <w:rsid w:val="00705B16"/>
  </w:style>
  <w:style w:type="paragraph" w:styleId="ab">
    <w:name w:val="header"/>
    <w:basedOn w:val="a"/>
    <w:rsid w:val="00705B16"/>
    <w:pPr>
      <w:tabs>
        <w:tab w:val="center" w:pos="4677"/>
        <w:tab w:val="right" w:pos="9355"/>
      </w:tabs>
    </w:pPr>
  </w:style>
  <w:style w:type="paragraph" w:customStyle="1" w:styleId="11">
    <w:name w:val="Знак1"/>
    <w:basedOn w:val="a"/>
    <w:rsid w:val="00322CC4"/>
    <w:pPr>
      <w:spacing w:before="100" w:beforeAutospacing="1" w:after="100" w:afterAutospacing="1"/>
    </w:pPr>
    <w:rPr>
      <w:rFonts w:ascii="Tahoma" w:hAnsi="Tahoma"/>
      <w:sz w:val="20"/>
      <w:szCs w:val="20"/>
      <w:lang w:val="en-US" w:eastAsia="en-US"/>
    </w:rPr>
  </w:style>
  <w:style w:type="paragraph" w:customStyle="1" w:styleId="ConsCell">
    <w:name w:val="ConsCell"/>
    <w:rsid w:val="00600F10"/>
    <w:pPr>
      <w:widowControl w:val="0"/>
      <w:autoSpaceDE w:val="0"/>
      <w:autoSpaceDN w:val="0"/>
      <w:adjustRightInd w:val="0"/>
    </w:pPr>
    <w:rPr>
      <w:rFonts w:ascii="Arial" w:hAnsi="Arial" w:cs="Arial"/>
    </w:rPr>
  </w:style>
  <w:style w:type="paragraph" w:styleId="ac">
    <w:name w:val="footnote text"/>
    <w:basedOn w:val="a"/>
    <w:semiHidden/>
    <w:rsid w:val="001C07DE"/>
    <w:rPr>
      <w:sz w:val="20"/>
      <w:szCs w:val="20"/>
    </w:rPr>
  </w:style>
  <w:style w:type="character" w:styleId="ad">
    <w:name w:val="footnote reference"/>
    <w:semiHidden/>
    <w:rsid w:val="001C07DE"/>
    <w:rPr>
      <w:vertAlign w:val="superscript"/>
    </w:rPr>
  </w:style>
  <w:style w:type="paragraph" w:customStyle="1" w:styleId="CharChar">
    <w:name w:val="Char Char Знак Знак Знак Знак Знак Знак"/>
    <w:basedOn w:val="a"/>
    <w:rsid w:val="0073584C"/>
    <w:pPr>
      <w:spacing w:after="160" w:line="240" w:lineRule="exact"/>
    </w:pPr>
    <w:rPr>
      <w:rFonts w:ascii="Verdana" w:hAnsi="Verdana"/>
      <w:lang w:val="en-US" w:eastAsia="en-US"/>
    </w:rPr>
  </w:style>
  <w:style w:type="character" w:customStyle="1" w:styleId="10">
    <w:name w:val="Заголовок 1 Знак"/>
    <w:link w:val="1"/>
    <w:rsid w:val="00EA712B"/>
    <w:rPr>
      <w:sz w:val="28"/>
      <w:szCs w:val="24"/>
    </w:rPr>
  </w:style>
  <w:style w:type="character" w:styleId="ae">
    <w:name w:val="Hyperlink"/>
    <w:basedOn w:val="a0"/>
    <w:uiPriority w:val="99"/>
    <w:rsid w:val="00EA42CE"/>
    <w:rPr>
      <w:color w:val="0000FF"/>
      <w:u w:val="single"/>
    </w:rPr>
  </w:style>
  <w:style w:type="character" w:styleId="af">
    <w:name w:val="FollowedHyperlink"/>
    <w:basedOn w:val="a0"/>
    <w:rsid w:val="003F45E1"/>
    <w:rPr>
      <w:color w:val="800080"/>
      <w:u w:val="single"/>
    </w:rPr>
  </w:style>
  <w:style w:type="paragraph" w:customStyle="1" w:styleId="ConsPlusNonformat">
    <w:name w:val="ConsPlusNonformat"/>
    <w:rsid w:val="00AD5C53"/>
    <w:pPr>
      <w:widowControl w:val="0"/>
      <w:overflowPunct w:val="0"/>
      <w:autoSpaceDE w:val="0"/>
      <w:autoSpaceDN w:val="0"/>
      <w:textAlignment w:val="baseline"/>
    </w:pPr>
    <w:rPr>
      <w:rFonts w:ascii="Courier New" w:eastAsia="Arial" w:hAnsi="Courier New" w:cs="Courier New"/>
      <w:kern w:val="3"/>
    </w:rPr>
  </w:style>
  <w:style w:type="paragraph" w:customStyle="1" w:styleId="Standard">
    <w:name w:val="Standard"/>
    <w:rsid w:val="00314357"/>
    <w:pPr>
      <w:widowControl w:val="0"/>
      <w:overflowPunct w:val="0"/>
      <w:autoSpaceDE w:val="0"/>
      <w:autoSpaceDN w:val="0"/>
      <w:textAlignment w:val="baseline"/>
    </w:pPr>
    <w:rPr>
      <w:rFonts w:ascii="Calibri" w:hAnsi="Calibri"/>
      <w:kern w:val="3"/>
      <w:sz w:val="22"/>
      <w:szCs w:val="22"/>
    </w:rPr>
  </w:style>
  <w:style w:type="paragraph" w:styleId="af0">
    <w:name w:val="List Paragraph"/>
    <w:basedOn w:val="a"/>
    <w:uiPriority w:val="34"/>
    <w:qFormat/>
    <w:rsid w:val="002E4DD3"/>
    <w:pPr>
      <w:ind w:left="720"/>
      <w:contextualSpacing/>
    </w:pPr>
  </w:style>
  <w:style w:type="paragraph" w:styleId="20">
    <w:name w:val="Body Text Indent 2"/>
    <w:basedOn w:val="a"/>
    <w:link w:val="21"/>
    <w:unhideWhenUsed/>
    <w:rsid w:val="00F5038F"/>
    <w:pPr>
      <w:spacing w:after="120" w:line="480" w:lineRule="auto"/>
      <w:ind w:left="283"/>
    </w:pPr>
  </w:style>
  <w:style w:type="character" w:customStyle="1" w:styleId="21">
    <w:name w:val="Основной текст с отступом 2 Знак"/>
    <w:basedOn w:val="a0"/>
    <w:link w:val="20"/>
    <w:rsid w:val="00F5038F"/>
    <w:rPr>
      <w:sz w:val="24"/>
      <w:szCs w:val="24"/>
    </w:rPr>
  </w:style>
  <w:style w:type="paragraph" w:styleId="af1">
    <w:name w:val="Normal (Web)"/>
    <w:basedOn w:val="a"/>
    <w:rsid w:val="003635F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30579">
      <w:bodyDiv w:val="1"/>
      <w:marLeft w:val="0"/>
      <w:marRight w:val="0"/>
      <w:marTop w:val="0"/>
      <w:marBottom w:val="0"/>
      <w:divBdr>
        <w:top w:val="none" w:sz="0" w:space="0" w:color="auto"/>
        <w:left w:val="none" w:sz="0" w:space="0" w:color="auto"/>
        <w:bottom w:val="none" w:sz="0" w:space="0" w:color="auto"/>
        <w:right w:val="none" w:sz="0" w:space="0" w:color="auto"/>
      </w:divBdr>
    </w:div>
    <w:div w:id="200436278">
      <w:bodyDiv w:val="1"/>
      <w:marLeft w:val="0"/>
      <w:marRight w:val="0"/>
      <w:marTop w:val="0"/>
      <w:marBottom w:val="0"/>
      <w:divBdr>
        <w:top w:val="none" w:sz="0" w:space="0" w:color="auto"/>
        <w:left w:val="none" w:sz="0" w:space="0" w:color="auto"/>
        <w:bottom w:val="none" w:sz="0" w:space="0" w:color="auto"/>
        <w:right w:val="none" w:sz="0" w:space="0" w:color="auto"/>
      </w:divBdr>
    </w:div>
    <w:div w:id="377096982">
      <w:bodyDiv w:val="1"/>
      <w:marLeft w:val="0"/>
      <w:marRight w:val="0"/>
      <w:marTop w:val="0"/>
      <w:marBottom w:val="0"/>
      <w:divBdr>
        <w:top w:val="none" w:sz="0" w:space="0" w:color="auto"/>
        <w:left w:val="none" w:sz="0" w:space="0" w:color="auto"/>
        <w:bottom w:val="none" w:sz="0" w:space="0" w:color="auto"/>
        <w:right w:val="none" w:sz="0" w:space="0" w:color="auto"/>
      </w:divBdr>
    </w:div>
    <w:div w:id="428819366">
      <w:bodyDiv w:val="1"/>
      <w:marLeft w:val="0"/>
      <w:marRight w:val="0"/>
      <w:marTop w:val="0"/>
      <w:marBottom w:val="0"/>
      <w:divBdr>
        <w:top w:val="none" w:sz="0" w:space="0" w:color="auto"/>
        <w:left w:val="none" w:sz="0" w:space="0" w:color="auto"/>
        <w:bottom w:val="none" w:sz="0" w:space="0" w:color="auto"/>
        <w:right w:val="none" w:sz="0" w:space="0" w:color="auto"/>
      </w:divBdr>
    </w:div>
    <w:div w:id="1370913095">
      <w:bodyDiv w:val="1"/>
      <w:marLeft w:val="0"/>
      <w:marRight w:val="0"/>
      <w:marTop w:val="0"/>
      <w:marBottom w:val="0"/>
      <w:divBdr>
        <w:top w:val="none" w:sz="0" w:space="0" w:color="auto"/>
        <w:left w:val="none" w:sz="0" w:space="0" w:color="auto"/>
        <w:bottom w:val="none" w:sz="0" w:space="0" w:color="auto"/>
        <w:right w:val="none" w:sz="0" w:space="0" w:color="auto"/>
      </w:divBdr>
    </w:div>
    <w:div w:id="1506900362">
      <w:bodyDiv w:val="1"/>
      <w:marLeft w:val="0"/>
      <w:marRight w:val="0"/>
      <w:marTop w:val="0"/>
      <w:marBottom w:val="0"/>
      <w:divBdr>
        <w:top w:val="none" w:sz="0" w:space="0" w:color="auto"/>
        <w:left w:val="none" w:sz="0" w:space="0" w:color="auto"/>
        <w:bottom w:val="none" w:sz="0" w:space="0" w:color="auto"/>
        <w:right w:val="none" w:sz="0" w:space="0" w:color="auto"/>
      </w:divBdr>
    </w:div>
    <w:div w:id="199190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22A7D-CCE4-4174-B8E7-95F0EA8BC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2742</Words>
  <Characters>15635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Агентство государственного заказа</vt:lpstr>
    </vt:vector>
  </TitlesOfParts>
  <Company>КГУ Служба госзаказа Красноярского края</Company>
  <LinksUpToDate>false</LinksUpToDate>
  <CharactersWithSpaces>18341</CharactersWithSpaces>
  <SharedDoc>false</SharedDoc>
  <HLinks>
    <vt:vector size="12" baseType="variant">
      <vt:variant>
        <vt:i4>5570586</vt:i4>
      </vt:variant>
      <vt:variant>
        <vt:i4>3</vt:i4>
      </vt:variant>
      <vt:variant>
        <vt:i4>0</vt:i4>
      </vt:variant>
      <vt:variant>
        <vt:i4>5</vt:i4>
      </vt:variant>
      <vt:variant>
        <vt:lpwstr>http://www.azvs-krsk.ru/</vt:lpwstr>
      </vt:variant>
      <vt:variant>
        <vt:lpwstr/>
      </vt:variant>
      <vt:variant>
        <vt:i4>68224055</vt:i4>
      </vt:variant>
      <vt:variant>
        <vt:i4>0</vt:i4>
      </vt:variant>
      <vt:variant>
        <vt:i4>0</vt:i4>
      </vt:variant>
      <vt:variant>
        <vt:i4>5</vt:i4>
      </vt:variant>
      <vt:variant>
        <vt:lpwstr>http://www.азвс-крск.рф/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государственного заказа</dc:title>
  <dc:creator>marina</dc:creator>
  <cp:lastModifiedBy>Экономист госзакпки</cp:lastModifiedBy>
  <cp:revision>2</cp:revision>
  <cp:lastPrinted>2014-05-06T05:23:00Z</cp:lastPrinted>
  <dcterms:created xsi:type="dcterms:W3CDTF">2014-05-30T05:38:00Z</dcterms:created>
  <dcterms:modified xsi:type="dcterms:W3CDTF">2014-05-30T05:38:00Z</dcterms:modified>
</cp:coreProperties>
</file>