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92" w:rsidRDefault="003B1AD2" w:rsidP="00142792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Приложение №1</w:t>
      </w:r>
      <w:r w:rsidR="003D367C">
        <w:rPr>
          <w:rFonts w:eastAsiaTheme="minorHAnsi"/>
          <w:sz w:val="24"/>
          <w:szCs w:val="24"/>
        </w:rPr>
        <w:t>4</w:t>
      </w:r>
    </w:p>
    <w:p w:rsidR="00FF1324" w:rsidRDefault="00FF1324" w:rsidP="00142792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(</w:t>
      </w:r>
      <w:r w:rsidRPr="00FF1324">
        <w:rPr>
          <w:rFonts w:eastAsiaTheme="minorHAnsi"/>
          <w:i/>
          <w:sz w:val="24"/>
          <w:szCs w:val="24"/>
        </w:rPr>
        <w:t xml:space="preserve">в редакции ПВТР от </w:t>
      </w:r>
      <w:r w:rsidR="003D367C">
        <w:rPr>
          <w:rFonts w:eastAsiaTheme="minorHAnsi"/>
          <w:i/>
          <w:sz w:val="24"/>
          <w:szCs w:val="24"/>
        </w:rPr>
        <w:t>2</w:t>
      </w:r>
      <w:r w:rsidR="009702A9">
        <w:rPr>
          <w:rFonts w:eastAsiaTheme="minorHAnsi"/>
          <w:i/>
          <w:sz w:val="24"/>
          <w:szCs w:val="24"/>
        </w:rPr>
        <w:t>7</w:t>
      </w:r>
      <w:r w:rsidR="003D367C">
        <w:rPr>
          <w:rFonts w:eastAsiaTheme="minorHAnsi"/>
          <w:i/>
          <w:sz w:val="24"/>
          <w:szCs w:val="24"/>
        </w:rPr>
        <w:t>.10.2020</w:t>
      </w:r>
      <w:r>
        <w:rPr>
          <w:rFonts w:eastAsiaTheme="minorHAnsi"/>
          <w:sz w:val="24"/>
          <w:szCs w:val="24"/>
        </w:rPr>
        <w:t>)</w:t>
      </w:r>
    </w:p>
    <w:p w:rsidR="00142792" w:rsidRDefault="00142792" w:rsidP="00142792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к Правилам внутреннего трудового распорядка</w:t>
      </w:r>
    </w:p>
    <w:p w:rsidR="00142792" w:rsidRDefault="00142792" w:rsidP="00142792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КГАПОУ «ДКИОР»</w:t>
      </w:r>
    </w:p>
    <w:p w:rsidR="003B1AD2" w:rsidRDefault="003B1AD2" w:rsidP="0014279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</w:p>
    <w:p w:rsidR="00526E9E" w:rsidRDefault="00BC3C67" w:rsidP="00BC3C6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Порядок ведения суммированного учета</w:t>
      </w:r>
      <w:r w:rsidR="003D367C">
        <w:rPr>
          <w:sz w:val="24"/>
          <w:szCs w:val="24"/>
        </w:rPr>
        <w:t xml:space="preserve"> рабочего времени</w:t>
      </w:r>
    </w:p>
    <w:p w:rsidR="007B357C" w:rsidRDefault="007B357C" w:rsidP="007B357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7B357C" w:rsidRDefault="007B357C" w:rsidP="007B3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Работодателем применяются следующие режимы работ:</w:t>
      </w:r>
    </w:p>
    <w:p w:rsidR="007B357C" w:rsidRDefault="007B357C" w:rsidP="007B357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1) рабочая неделя с предоставлением выходных дней по скользящему графику;</w:t>
      </w:r>
    </w:p>
    <w:p w:rsidR="007B357C" w:rsidRDefault="007B357C" w:rsidP="007B357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3) работа в режиме гибкого рабочего времени;</w:t>
      </w:r>
    </w:p>
    <w:p w:rsidR="007B357C" w:rsidRDefault="007B357C" w:rsidP="007B357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4) скользящий график в условиях гибкого рабочего времени.</w:t>
      </w:r>
    </w:p>
    <w:p w:rsidR="007B357C" w:rsidRDefault="007B357C" w:rsidP="007B3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4"/>
          <w:szCs w:val="24"/>
        </w:rPr>
      </w:pPr>
    </w:p>
    <w:p w:rsidR="007B357C" w:rsidRPr="007B357C" w:rsidRDefault="007B357C" w:rsidP="007B3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Работодателем применяется суммированный учет рабочего времени с учетным периодом, равным одному месяцу, одному кварталу и одному календарному году.</w:t>
      </w:r>
    </w:p>
    <w:p w:rsidR="00BC3C67" w:rsidRDefault="00BC3C67" w:rsidP="00BC3C67">
      <w:pPr>
        <w:pStyle w:val="ConsPlusNormal"/>
        <w:spacing w:before="240"/>
        <w:ind w:firstLine="540"/>
        <w:jc w:val="both"/>
      </w:pPr>
      <w:r>
        <w:t>Общая продолжительность рабочего времени работника за учетный период устанавливается Работодателем в доведенных до структурных подразделений графиках работы на учетный период, в пределах норм, установленных трудовым законодательством Российской Федерации.</w:t>
      </w:r>
    </w:p>
    <w:p w:rsidR="00BC3C67" w:rsidRDefault="00BC3C67" w:rsidP="00BC3C67">
      <w:pPr>
        <w:pStyle w:val="ConsPlusNormal"/>
        <w:spacing w:before="240"/>
        <w:ind w:firstLine="540"/>
        <w:jc w:val="both"/>
      </w:pPr>
      <w:r>
        <w:t>При составлении плановых графиков на учетный период для соблюдения нормальной продолжительности рабочего времени за учетный период допускается увеличение часов работы в одни дни (в пределах максимальной продолжительности смены до 12 часов) за счет снижения в другие в рамках учетного периода.</w:t>
      </w:r>
    </w:p>
    <w:p w:rsidR="00BC3C67" w:rsidRDefault="00BC3C67" w:rsidP="00BC3C67">
      <w:pPr>
        <w:pStyle w:val="ConsPlusNormal"/>
        <w:spacing w:before="240"/>
        <w:ind w:firstLine="540"/>
        <w:jc w:val="both"/>
      </w:pPr>
      <w:r>
        <w:t xml:space="preserve">В исключительных случаях с письменного согласия работника, а в определенных случаях - и с учетом мнения Совета трудового коллектива, допускается привлечение работника к сверхурочным работам в порядке, предусмотренном </w:t>
      </w:r>
      <w:hyperlink r:id="rId5" w:history="1">
        <w:r>
          <w:rPr>
            <w:color w:val="0000FF"/>
          </w:rPr>
          <w:t>ст. 99</w:t>
        </w:r>
      </w:hyperlink>
      <w:r>
        <w:t xml:space="preserve"> Трудового кодекса Российской Федерации.</w:t>
      </w:r>
    </w:p>
    <w:p w:rsidR="00BC3C67" w:rsidRDefault="00BC3C67" w:rsidP="00BC3C67">
      <w:pPr>
        <w:pStyle w:val="ConsPlusNormal"/>
        <w:spacing w:before="240"/>
        <w:ind w:firstLine="540"/>
        <w:jc w:val="both"/>
      </w:pPr>
      <w:r>
        <w:t>Работа сверх нормального числа рабочих часов за учетный период (без учета выходных и праздничных дней по графику работы) является сверхурочной.</w:t>
      </w:r>
    </w:p>
    <w:p w:rsidR="00BC3C67" w:rsidRDefault="00BC3C67" w:rsidP="00BC3C67">
      <w:pPr>
        <w:pStyle w:val="ConsPlusNormal"/>
        <w:spacing w:before="240"/>
        <w:ind w:firstLine="540"/>
        <w:jc w:val="both"/>
      </w:pPr>
      <w:r>
        <w:t>Сверхурочные работы не должны превышать для каждого работника четырех часов в течение двух дней подряд и 120 часов в год.</w:t>
      </w:r>
    </w:p>
    <w:p w:rsidR="00BC3C67" w:rsidRDefault="00BC3C67" w:rsidP="00BC3C67">
      <w:pPr>
        <w:pStyle w:val="ConsPlusNormal"/>
        <w:spacing w:before="240"/>
        <w:ind w:firstLine="540"/>
        <w:jc w:val="both"/>
      </w:pPr>
      <w:r>
        <w:t>Возникающие переработки за пределами нормальной продолжительности рабочего времени в рамках учетного периода компенсируются повышенной оплатой или, по желанию работника, предоставлением дополнительных дней отдыха.</w:t>
      </w:r>
    </w:p>
    <w:p w:rsidR="00BC3C67" w:rsidRDefault="00BC3C67" w:rsidP="00BC3C67">
      <w:pPr>
        <w:pStyle w:val="ConsPlusNormal"/>
        <w:spacing w:before="240"/>
        <w:ind w:firstLine="540"/>
        <w:jc w:val="both"/>
      </w:pPr>
      <w:r>
        <w:t>В случае если фактическая продолжительность ежедневной работы в отдельные дни не совпадает с продолжительностью смены по графику, то переработка в одни дни (в пределах максимальной продолжительности смены) погашается сокращением времени работы в другие дни или предоставлением других дней отдыха в рамках учетного периода. При этом такая переработка не считается сверхурочными работами. Работа в течение двух смен подряд запрещается.</w:t>
      </w:r>
    </w:p>
    <w:p w:rsidR="00BC3C67" w:rsidRDefault="00BC3C67" w:rsidP="00BC3C67">
      <w:pPr>
        <w:pStyle w:val="ConsPlusNormal"/>
        <w:spacing w:before="240"/>
        <w:ind w:firstLine="540"/>
        <w:jc w:val="both"/>
      </w:pPr>
      <w:proofErr w:type="gramStart"/>
      <w:r>
        <w:t>Норма рабочего времени определяется в соответствии с производственным календарем для пятидневной рабочей недели исходя из продолжительности рабочей недели для</w:t>
      </w:r>
      <w:r w:rsidR="007B357C">
        <w:t xml:space="preserve"> отдельных категорий работников (в соответствии с п</w:t>
      </w:r>
      <w:r w:rsidR="007B357C" w:rsidRPr="007B357C">
        <w:t>риказ</w:t>
      </w:r>
      <w:r w:rsidR="007B357C">
        <w:t>ом</w:t>
      </w:r>
      <w:r w:rsidR="007B357C" w:rsidRPr="007B357C">
        <w:t xml:space="preserve"> </w:t>
      </w:r>
      <w:proofErr w:type="spellStart"/>
      <w:r w:rsidR="007B357C" w:rsidRPr="007B357C">
        <w:t>Минздравсоцразвития</w:t>
      </w:r>
      <w:proofErr w:type="spellEnd"/>
      <w:r w:rsidR="007B357C" w:rsidRPr="007B357C">
        <w:t xml:space="preserve"> РФ от 13.08.2009 N 588н "Об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</w:t>
      </w:r>
      <w:r w:rsidR="007B357C">
        <w:t>ости рабочего времени в неделю".</w:t>
      </w:r>
      <w:proofErr w:type="gramEnd"/>
    </w:p>
    <w:p w:rsidR="007B357C" w:rsidRDefault="007B357C" w:rsidP="00BC3C67">
      <w:pPr>
        <w:pStyle w:val="ConsPlusNormal"/>
        <w:spacing w:before="240"/>
        <w:ind w:firstLine="540"/>
        <w:jc w:val="both"/>
      </w:pPr>
      <w:r>
        <w:t xml:space="preserve">С графиком работы </w:t>
      </w:r>
      <w:r w:rsidR="00FD426F">
        <w:t xml:space="preserve">должностное </w:t>
      </w:r>
      <w:r>
        <w:t xml:space="preserve">лицо, ответственное за учет рабочего времени, знакомит работников не </w:t>
      </w:r>
      <w:proofErr w:type="gramStart"/>
      <w:r>
        <w:t>позднее</w:t>
      </w:r>
      <w:proofErr w:type="gramEnd"/>
      <w:r>
        <w:t xml:space="preserve"> чем за 10 дней до начала учетного периода. В случае внесения изменений в график работы, ознакомление работников производится в день утверждения изменений. График работы на учетный период составляет </w:t>
      </w:r>
      <w:r w:rsidR="00FD426F">
        <w:t xml:space="preserve">должностное </w:t>
      </w:r>
      <w:r>
        <w:t>лицо, ответственное за учет рабочего времени, при необходимости согласовывает руководитель подразделения, утверждает директор.</w:t>
      </w:r>
    </w:p>
    <w:p w:rsidR="00BC3C67" w:rsidRDefault="00FD426F" w:rsidP="00BC3C67">
      <w:pPr>
        <w:pStyle w:val="ConsPlusNormal"/>
        <w:spacing w:before="240"/>
        <w:ind w:firstLine="540"/>
        <w:jc w:val="both"/>
      </w:pPr>
      <w:r>
        <w:t>У</w:t>
      </w:r>
      <w:r w:rsidR="00BC3C67">
        <w:t>чет явки на работу и ухода с работы</w:t>
      </w:r>
      <w:r>
        <w:t xml:space="preserve"> возложен на должностное лицо, ответственное за учет рабочего времени и составление табеля учета рабочего времени.</w:t>
      </w:r>
    </w:p>
    <w:p w:rsidR="00BC3C67" w:rsidRDefault="00BC3C67" w:rsidP="00BC3C67">
      <w:pPr>
        <w:pStyle w:val="ConsPlusNormal"/>
        <w:spacing w:before="240"/>
        <w:ind w:firstLine="540"/>
        <w:jc w:val="both"/>
      </w:pPr>
      <w:r>
        <w:t xml:space="preserve">На непрерывных работах запрещается оставлять работу до прихода сменщика. Передача смены осуществляется только на рабочем месте. В случае неявки сменяющего работник </w:t>
      </w:r>
      <w:r w:rsidR="00FD426F">
        <w:t xml:space="preserve"> либо должностное лицо, ответственное за учет рабочего времени, </w:t>
      </w:r>
      <w:r>
        <w:t>ставит в известность руководителя структурного подразделения, который обязан немедленно принять меры к замене сменщика другим работником.</w:t>
      </w:r>
    </w:p>
    <w:p w:rsidR="00BC3C67" w:rsidRDefault="00BC3C67" w:rsidP="00BC3C67">
      <w:pPr>
        <w:pStyle w:val="ConsPlusNormal"/>
        <w:ind w:firstLine="540"/>
        <w:jc w:val="both"/>
      </w:pPr>
    </w:p>
    <w:p w:rsidR="00D84B58" w:rsidRDefault="00D84B58" w:rsidP="00526E9E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</w:p>
    <w:sectPr w:rsidR="00D84B58" w:rsidSect="00B4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54F54"/>
    <w:multiLevelType w:val="hybridMultilevel"/>
    <w:tmpl w:val="9AA645F2"/>
    <w:lvl w:ilvl="0" w:tplc="49EA20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2792"/>
    <w:rsid w:val="00002149"/>
    <w:rsid w:val="000034F6"/>
    <w:rsid w:val="000073D7"/>
    <w:rsid w:val="00007DB1"/>
    <w:rsid w:val="00012FAF"/>
    <w:rsid w:val="00014BD6"/>
    <w:rsid w:val="00014D14"/>
    <w:rsid w:val="00015F7D"/>
    <w:rsid w:val="00020FCF"/>
    <w:rsid w:val="00021F64"/>
    <w:rsid w:val="00023CEE"/>
    <w:rsid w:val="00027726"/>
    <w:rsid w:val="00030897"/>
    <w:rsid w:val="000400FC"/>
    <w:rsid w:val="0005545D"/>
    <w:rsid w:val="000611A9"/>
    <w:rsid w:val="00065537"/>
    <w:rsid w:val="00066E6D"/>
    <w:rsid w:val="00070B93"/>
    <w:rsid w:val="00071593"/>
    <w:rsid w:val="00081BE3"/>
    <w:rsid w:val="000836ED"/>
    <w:rsid w:val="000837AC"/>
    <w:rsid w:val="0009615F"/>
    <w:rsid w:val="000A1BE1"/>
    <w:rsid w:val="000A4AB4"/>
    <w:rsid w:val="000B272B"/>
    <w:rsid w:val="000B528F"/>
    <w:rsid w:val="000C1937"/>
    <w:rsid w:val="000D20D1"/>
    <w:rsid w:val="0010038B"/>
    <w:rsid w:val="00102F56"/>
    <w:rsid w:val="00106F5F"/>
    <w:rsid w:val="00111EB6"/>
    <w:rsid w:val="00112A66"/>
    <w:rsid w:val="00112B2B"/>
    <w:rsid w:val="0011501A"/>
    <w:rsid w:val="001203B9"/>
    <w:rsid w:val="001211E1"/>
    <w:rsid w:val="00121BC9"/>
    <w:rsid w:val="0013001D"/>
    <w:rsid w:val="00142792"/>
    <w:rsid w:val="001433FF"/>
    <w:rsid w:val="00153F34"/>
    <w:rsid w:val="00156154"/>
    <w:rsid w:val="00156D63"/>
    <w:rsid w:val="0015769C"/>
    <w:rsid w:val="00164AA8"/>
    <w:rsid w:val="001652FA"/>
    <w:rsid w:val="00167597"/>
    <w:rsid w:val="00175CF7"/>
    <w:rsid w:val="00183B19"/>
    <w:rsid w:val="001859C1"/>
    <w:rsid w:val="001866AB"/>
    <w:rsid w:val="00186B21"/>
    <w:rsid w:val="001921B5"/>
    <w:rsid w:val="0019689E"/>
    <w:rsid w:val="00196CC9"/>
    <w:rsid w:val="00197430"/>
    <w:rsid w:val="001A105D"/>
    <w:rsid w:val="001A4A72"/>
    <w:rsid w:val="001B02B2"/>
    <w:rsid w:val="001B0BE0"/>
    <w:rsid w:val="001C03AB"/>
    <w:rsid w:val="001C1A71"/>
    <w:rsid w:val="001C6608"/>
    <w:rsid w:val="001D00DC"/>
    <w:rsid w:val="001D43F6"/>
    <w:rsid w:val="001D4479"/>
    <w:rsid w:val="001D6A55"/>
    <w:rsid w:val="001E5FAA"/>
    <w:rsid w:val="001E6E6D"/>
    <w:rsid w:val="001F1138"/>
    <w:rsid w:val="001F17AD"/>
    <w:rsid w:val="001F1AE8"/>
    <w:rsid w:val="001F75E7"/>
    <w:rsid w:val="00202E34"/>
    <w:rsid w:val="00205E2D"/>
    <w:rsid w:val="00211CB2"/>
    <w:rsid w:val="002142C2"/>
    <w:rsid w:val="0021562E"/>
    <w:rsid w:val="0021754D"/>
    <w:rsid w:val="0021793C"/>
    <w:rsid w:val="00217B40"/>
    <w:rsid w:val="002239B7"/>
    <w:rsid w:val="0022433A"/>
    <w:rsid w:val="00231181"/>
    <w:rsid w:val="00235886"/>
    <w:rsid w:val="002445C2"/>
    <w:rsid w:val="00245EB7"/>
    <w:rsid w:val="00250421"/>
    <w:rsid w:val="00253D1E"/>
    <w:rsid w:val="002548B8"/>
    <w:rsid w:val="002551CF"/>
    <w:rsid w:val="00260FC2"/>
    <w:rsid w:val="002631B9"/>
    <w:rsid w:val="002715B7"/>
    <w:rsid w:val="002717BB"/>
    <w:rsid w:val="0027491A"/>
    <w:rsid w:val="00281808"/>
    <w:rsid w:val="00285C78"/>
    <w:rsid w:val="00287DCF"/>
    <w:rsid w:val="00293D1E"/>
    <w:rsid w:val="002942A1"/>
    <w:rsid w:val="002A3D38"/>
    <w:rsid w:val="002A7638"/>
    <w:rsid w:val="002B331D"/>
    <w:rsid w:val="002D1392"/>
    <w:rsid w:val="002D7512"/>
    <w:rsid w:val="002F4944"/>
    <w:rsid w:val="002F545C"/>
    <w:rsid w:val="003008B8"/>
    <w:rsid w:val="00300E54"/>
    <w:rsid w:val="00305B2A"/>
    <w:rsid w:val="003111A7"/>
    <w:rsid w:val="0031726C"/>
    <w:rsid w:val="00317728"/>
    <w:rsid w:val="0032443F"/>
    <w:rsid w:val="00330879"/>
    <w:rsid w:val="00331320"/>
    <w:rsid w:val="0033361C"/>
    <w:rsid w:val="00336A0A"/>
    <w:rsid w:val="00337ED3"/>
    <w:rsid w:val="00346629"/>
    <w:rsid w:val="00352AFC"/>
    <w:rsid w:val="0035492F"/>
    <w:rsid w:val="00357263"/>
    <w:rsid w:val="003654DB"/>
    <w:rsid w:val="00366998"/>
    <w:rsid w:val="00374CDB"/>
    <w:rsid w:val="0037707A"/>
    <w:rsid w:val="00385A94"/>
    <w:rsid w:val="00386BDF"/>
    <w:rsid w:val="00386FCF"/>
    <w:rsid w:val="00387A2A"/>
    <w:rsid w:val="00390D84"/>
    <w:rsid w:val="003914B2"/>
    <w:rsid w:val="003948E8"/>
    <w:rsid w:val="0039595F"/>
    <w:rsid w:val="003960AA"/>
    <w:rsid w:val="003B1AD2"/>
    <w:rsid w:val="003B36A3"/>
    <w:rsid w:val="003B372A"/>
    <w:rsid w:val="003B5014"/>
    <w:rsid w:val="003B54D9"/>
    <w:rsid w:val="003B6387"/>
    <w:rsid w:val="003B7F6B"/>
    <w:rsid w:val="003C0235"/>
    <w:rsid w:val="003C0CC7"/>
    <w:rsid w:val="003C2C3D"/>
    <w:rsid w:val="003D367C"/>
    <w:rsid w:val="003D3B44"/>
    <w:rsid w:val="003D4878"/>
    <w:rsid w:val="003D56A6"/>
    <w:rsid w:val="003E488E"/>
    <w:rsid w:val="003E6077"/>
    <w:rsid w:val="004031A5"/>
    <w:rsid w:val="00407EBA"/>
    <w:rsid w:val="00413935"/>
    <w:rsid w:val="004178E1"/>
    <w:rsid w:val="00421634"/>
    <w:rsid w:val="00427530"/>
    <w:rsid w:val="004300E0"/>
    <w:rsid w:val="00441344"/>
    <w:rsid w:val="00442847"/>
    <w:rsid w:val="00444EF6"/>
    <w:rsid w:val="004503FD"/>
    <w:rsid w:val="004578E7"/>
    <w:rsid w:val="004605EF"/>
    <w:rsid w:val="0046070C"/>
    <w:rsid w:val="0047436F"/>
    <w:rsid w:val="00475052"/>
    <w:rsid w:val="00476464"/>
    <w:rsid w:val="00492116"/>
    <w:rsid w:val="0049389F"/>
    <w:rsid w:val="00494873"/>
    <w:rsid w:val="00495763"/>
    <w:rsid w:val="00497987"/>
    <w:rsid w:val="004B6167"/>
    <w:rsid w:val="004B71FC"/>
    <w:rsid w:val="004C02E5"/>
    <w:rsid w:val="004C6CB4"/>
    <w:rsid w:val="004D09FA"/>
    <w:rsid w:val="004D2C7B"/>
    <w:rsid w:val="004E02CA"/>
    <w:rsid w:val="004E50AD"/>
    <w:rsid w:val="004F28B3"/>
    <w:rsid w:val="005107B9"/>
    <w:rsid w:val="0051167C"/>
    <w:rsid w:val="00512A58"/>
    <w:rsid w:val="00515810"/>
    <w:rsid w:val="00524561"/>
    <w:rsid w:val="00525CD7"/>
    <w:rsid w:val="00526E9E"/>
    <w:rsid w:val="00530A4B"/>
    <w:rsid w:val="00533136"/>
    <w:rsid w:val="00534E6C"/>
    <w:rsid w:val="0054338D"/>
    <w:rsid w:val="00544E7A"/>
    <w:rsid w:val="00546830"/>
    <w:rsid w:val="0054732F"/>
    <w:rsid w:val="0055069F"/>
    <w:rsid w:val="00554E02"/>
    <w:rsid w:val="00560965"/>
    <w:rsid w:val="00561C1E"/>
    <w:rsid w:val="00564031"/>
    <w:rsid w:val="00581030"/>
    <w:rsid w:val="005830BF"/>
    <w:rsid w:val="00595471"/>
    <w:rsid w:val="0059732A"/>
    <w:rsid w:val="005A4EF5"/>
    <w:rsid w:val="005A63F9"/>
    <w:rsid w:val="005A648B"/>
    <w:rsid w:val="005B136A"/>
    <w:rsid w:val="005B4831"/>
    <w:rsid w:val="005B5A75"/>
    <w:rsid w:val="005B5F22"/>
    <w:rsid w:val="005B64B6"/>
    <w:rsid w:val="005B675B"/>
    <w:rsid w:val="005B6781"/>
    <w:rsid w:val="005B7EBA"/>
    <w:rsid w:val="005E30A1"/>
    <w:rsid w:val="005F3B7C"/>
    <w:rsid w:val="005F4452"/>
    <w:rsid w:val="006060C8"/>
    <w:rsid w:val="006104B1"/>
    <w:rsid w:val="00611242"/>
    <w:rsid w:val="00613213"/>
    <w:rsid w:val="00625138"/>
    <w:rsid w:val="00626047"/>
    <w:rsid w:val="00626FA5"/>
    <w:rsid w:val="006306F3"/>
    <w:rsid w:val="00635605"/>
    <w:rsid w:val="006376B7"/>
    <w:rsid w:val="0064002B"/>
    <w:rsid w:val="00651EB5"/>
    <w:rsid w:val="0066240E"/>
    <w:rsid w:val="00665F50"/>
    <w:rsid w:val="006668B4"/>
    <w:rsid w:val="0068386B"/>
    <w:rsid w:val="00684003"/>
    <w:rsid w:val="0068746B"/>
    <w:rsid w:val="00692E20"/>
    <w:rsid w:val="006A0E8A"/>
    <w:rsid w:val="006A0F67"/>
    <w:rsid w:val="006A297F"/>
    <w:rsid w:val="006A3DA9"/>
    <w:rsid w:val="006A6B9C"/>
    <w:rsid w:val="006B3875"/>
    <w:rsid w:val="006C0064"/>
    <w:rsid w:val="006C4EAB"/>
    <w:rsid w:val="006C64F6"/>
    <w:rsid w:val="006D432A"/>
    <w:rsid w:val="006D6CEA"/>
    <w:rsid w:val="006D7AC5"/>
    <w:rsid w:val="006E0C50"/>
    <w:rsid w:val="006E310E"/>
    <w:rsid w:val="006F12D5"/>
    <w:rsid w:val="006F1911"/>
    <w:rsid w:val="006F1E32"/>
    <w:rsid w:val="006F1EE4"/>
    <w:rsid w:val="006F67AB"/>
    <w:rsid w:val="00704BAA"/>
    <w:rsid w:val="0071041B"/>
    <w:rsid w:val="00712A1A"/>
    <w:rsid w:val="007135E5"/>
    <w:rsid w:val="007171A1"/>
    <w:rsid w:val="007175ED"/>
    <w:rsid w:val="00724C40"/>
    <w:rsid w:val="00733E58"/>
    <w:rsid w:val="00745103"/>
    <w:rsid w:val="00746B43"/>
    <w:rsid w:val="00747D77"/>
    <w:rsid w:val="00747E66"/>
    <w:rsid w:val="007502DA"/>
    <w:rsid w:val="00750A99"/>
    <w:rsid w:val="00763588"/>
    <w:rsid w:val="007652C9"/>
    <w:rsid w:val="00765849"/>
    <w:rsid w:val="00766D32"/>
    <w:rsid w:val="00775BE1"/>
    <w:rsid w:val="00785D65"/>
    <w:rsid w:val="00786B38"/>
    <w:rsid w:val="007937EE"/>
    <w:rsid w:val="00795DAF"/>
    <w:rsid w:val="007A1DCD"/>
    <w:rsid w:val="007B2CC9"/>
    <w:rsid w:val="007B357C"/>
    <w:rsid w:val="007C359A"/>
    <w:rsid w:val="007D0D4B"/>
    <w:rsid w:val="007D778F"/>
    <w:rsid w:val="007E39E8"/>
    <w:rsid w:val="007E6BA3"/>
    <w:rsid w:val="007F3D29"/>
    <w:rsid w:val="007F6FAE"/>
    <w:rsid w:val="00802211"/>
    <w:rsid w:val="00815F54"/>
    <w:rsid w:val="008178B6"/>
    <w:rsid w:val="00821E64"/>
    <w:rsid w:val="00824315"/>
    <w:rsid w:val="008265C7"/>
    <w:rsid w:val="00833A48"/>
    <w:rsid w:val="00836A68"/>
    <w:rsid w:val="008439A1"/>
    <w:rsid w:val="00845E3B"/>
    <w:rsid w:val="0084621D"/>
    <w:rsid w:val="00846539"/>
    <w:rsid w:val="0085071B"/>
    <w:rsid w:val="008536BD"/>
    <w:rsid w:val="00863061"/>
    <w:rsid w:val="0086381D"/>
    <w:rsid w:val="0086551A"/>
    <w:rsid w:val="00871B6A"/>
    <w:rsid w:val="00875997"/>
    <w:rsid w:val="0088240A"/>
    <w:rsid w:val="0089657E"/>
    <w:rsid w:val="00897494"/>
    <w:rsid w:val="00897512"/>
    <w:rsid w:val="008A09EB"/>
    <w:rsid w:val="008A1FF2"/>
    <w:rsid w:val="008A7A66"/>
    <w:rsid w:val="008B44D9"/>
    <w:rsid w:val="008C4028"/>
    <w:rsid w:val="008D230D"/>
    <w:rsid w:val="008D3CD1"/>
    <w:rsid w:val="008E1D33"/>
    <w:rsid w:val="008E28CB"/>
    <w:rsid w:val="008E49A3"/>
    <w:rsid w:val="008E522F"/>
    <w:rsid w:val="008E70D6"/>
    <w:rsid w:val="008F5562"/>
    <w:rsid w:val="008F6778"/>
    <w:rsid w:val="0090073E"/>
    <w:rsid w:val="00903540"/>
    <w:rsid w:val="00913C93"/>
    <w:rsid w:val="00914249"/>
    <w:rsid w:val="00915BC9"/>
    <w:rsid w:val="00916EE8"/>
    <w:rsid w:val="00921AE5"/>
    <w:rsid w:val="0092521F"/>
    <w:rsid w:val="0092637C"/>
    <w:rsid w:val="00932347"/>
    <w:rsid w:val="00932524"/>
    <w:rsid w:val="00932765"/>
    <w:rsid w:val="00933500"/>
    <w:rsid w:val="00933EB8"/>
    <w:rsid w:val="00936452"/>
    <w:rsid w:val="0094641A"/>
    <w:rsid w:val="00952389"/>
    <w:rsid w:val="00955745"/>
    <w:rsid w:val="009578CE"/>
    <w:rsid w:val="00960DED"/>
    <w:rsid w:val="0096150F"/>
    <w:rsid w:val="009621E9"/>
    <w:rsid w:val="00964329"/>
    <w:rsid w:val="0096637C"/>
    <w:rsid w:val="009702A9"/>
    <w:rsid w:val="00971F13"/>
    <w:rsid w:val="00986CBD"/>
    <w:rsid w:val="0099029F"/>
    <w:rsid w:val="009953EE"/>
    <w:rsid w:val="009A3BC5"/>
    <w:rsid w:val="009A61A1"/>
    <w:rsid w:val="009B5739"/>
    <w:rsid w:val="009B5C2C"/>
    <w:rsid w:val="009C0107"/>
    <w:rsid w:val="009C161F"/>
    <w:rsid w:val="009C16E6"/>
    <w:rsid w:val="009C27BF"/>
    <w:rsid w:val="009C7BBF"/>
    <w:rsid w:val="009D3417"/>
    <w:rsid w:val="009D3513"/>
    <w:rsid w:val="009D3C7E"/>
    <w:rsid w:val="009D6B12"/>
    <w:rsid w:val="009E125C"/>
    <w:rsid w:val="009E24B6"/>
    <w:rsid w:val="009F5379"/>
    <w:rsid w:val="00A00AE4"/>
    <w:rsid w:val="00A017C0"/>
    <w:rsid w:val="00A11E06"/>
    <w:rsid w:val="00A125A4"/>
    <w:rsid w:val="00A13D4E"/>
    <w:rsid w:val="00A20D00"/>
    <w:rsid w:val="00A2195F"/>
    <w:rsid w:val="00A23B21"/>
    <w:rsid w:val="00A262B1"/>
    <w:rsid w:val="00A328CD"/>
    <w:rsid w:val="00A36155"/>
    <w:rsid w:val="00A4657E"/>
    <w:rsid w:val="00A50F52"/>
    <w:rsid w:val="00A52747"/>
    <w:rsid w:val="00A53934"/>
    <w:rsid w:val="00A63BE8"/>
    <w:rsid w:val="00A70D1B"/>
    <w:rsid w:val="00A710D4"/>
    <w:rsid w:val="00A84A52"/>
    <w:rsid w:val="00A84AD7"/>
    <w:rsid w:val="00A86483"/>
    <w:rsid w:val="00A86653"/>
    <w:rsid w:val="00A871F7"/>
    <w:rsid w:val="00A873F7"/>
    <w:rsid w:val="00A87820"/>
    <w:rsid w:val="00A91631"/>
    <w:rsid w:val="00AA3AC3"/>
    <w:rsid w:val="00AB337E"/>
    <w:rsid w:val="00AB4C76"/>
    <w:rsid w:val="00AB4C94"/>
    <w:rsid w:val="00AB5C51"/>
    <w:rsid w:val="00AB7B33"/>
    <w:rsid w:val="00AC188B"/>
    <w:rsid w:val="00AD05A7"/>
    <w:rsid w:val="00AE5F44"/>
    <w:rsid w:val="00B0299A"/>
    <w:rsid w:val="00B036A0"/>
    <w:rsid w:val="00B03E4A"/>
    <w:rsid w:val="00B12FA8"/>
    <w:rsid w:val="00B135F8"/>
    <w:rsid w:val="00B14D9D"/>
    <w:rsid w:val="00B173C2"/>
    <w:rsid w:val="00B21B9D"/>
    <w:rsid w:val="00B2420D"/>
    <w:rsid w:val="00B30056"/>
    <w:rsid w:val="00B34CDF"/>
    <w:rsid w:val="00B36283"/>
    <w:rsid w:val="00B36608"/>
    <w:rsid w:val="00B378D2"/>
    <w:rsid w:val="00B40E26"/>
    <w:rsid w:val="00B441F1"/>
    <w:rsid w:val="00B53E6B"/>
    <w:rsid w:val="00B55BD9"/>
    <w:rsid w:val="00B561B6"/>
    <w:rsid w:val="00B61B83"/>
    <w:rsid w:val="00B63FC3"/>
    <w:rsid w:val="00B65270"/>
    <w:rsid w:val="00B655FC"/>
    <w:rsid w:val="00B65CD4"/>
    <w:rsid w:val="00B717A5"/>
    <w:rsid w:val="00B74D46"/>
    <w:rsid w:val="00B75B9D"/>
    <w:rsid w:val="00B75BA9"/>
    <w:rsid w:val="00B77E20"/>
    <w:rsid w:val="00B80986"/>
    <w:rsid w:val="00B82E1E"/>
    <w:rsid w:val="00B8539E"/>
    <w:rsid w:val="00B90838"/>
    <w:rsid w:val="00BA0878"/>
    <w:rsid w:val="00BA4177"/>
    <w:rsid w:val="00BA7BCB"/>
    <w:rsid w:val="00BB52AF"/>
    <w:rsid w:val="00BB728C"/>
    <w:rsid w:val="00BC3C67"/>
    <w:rsid w:val="00BC542D"/>
    <w:rsid w:val="00BD0BC8"/>
    <w:rsid w:val="00BE0A91"/>
    <w:rsid w:val="00BE4AFF"/>
    <w:rsid w:val="00BE4BD5"/>
    <w:rsid w:val="00BF67F8"/>
    <w:rsid w:val="00C01697"/>
    <w:rsid w:val="00C04633"/>
    <w:rsid w:val="00C111E1"/>
    <w:rsid w:val="00C1420F"/>
    <w:rsid w:val="00C16388"/>
    <w:rsid w:val="00C1779F"/>
    <w:rsid w:val="00C35778"/>
    <w:rsid w:val="00C3637B"/>
    <w:rsid w:val="00C40288"/>
    <w:rsid w:val="00C469A4"/>
    <w:rsid w:val="00C5289B"/>
    <w:rsid w:val="00C617DC"/>
    <w:rsid w:val="00C62778"/>
    <w:rsid w:val="00C6727D"/>
    <w:rsid w:val="00C719A4"/>
    <w:rsid w:val="00C7410A"/>
    <w:rsid w:val="00C82FC3"/>
    <w:rsid w:val="00C84486"/>
    <w:rsid w:val="00C85533"/>
    <w:rsid w:val="00C936F5"/>
    <w:rsid w:val="00C9606B"/>
    <w:rsid w:val="00C96649"/>
    <w:rsid w:val="00CA00BE"/>
    <w:rsid w:val="00CA0262"/>
    <w:rsid w:val="00CB2C48"/>
    <w:rsid w:val="00CB3343"/>
    <w:rsid w:val="00CB69AA"/>
    <w:rsid w:val="00CC0D74"/>
    <w:rsid w:val="00CC2D10"/>
    <w:rsid w:val="00CD275D"/>
    <w:rsid w:val="00CD480D"/>
    <w:rsid w:val="00CE0684"/>
    <w:rsid w:val="00CE3600"/>
    <w:rsid w:val="00CE4902"/>
    <w:rsid w:val="00CF081A"/>
    <w:rsid w:val="00CF1D52"/>
    <w:rsid w:val="00CF3F8D"/>
    <w:rsid w:val="00D02D90"/>
    <w:rsid w:val="00D04928"/>
    <w:rsid w:val="00D20B64"/>
    <w:rsid w:val="00D312F6"/>
    <w:rsid w:val="00D31806"/>
    <w:rsid w:val="00D35F98"/>
    <w:rsid w:val="00D36C33"/>
    <w:rsid w:val="00D46651"/>
    <w:rsid w:val="00D5491D"/>
    <w:rsid w:val="00D56B77"/>
    <w:rsid w:val="00D6054B"/>
    <w:rsid w:val="00D60A08"/>
    <w:rsid w:val="00D62368"/>
    <w:rsid w:val="00D654D5"/>
    <w:rsid w:val="00D657FD"/>
    <w:rsid w:val="00D7169E"/>
    <w:rsid w:val="00D73B15"/>
    <w:rsid w:val="00D74E75"/>
    <w:rsid w:val="00D771F1"/>
    <w:rsid w:val="00D84B58"/>
    <w:rsid w:val="00D853E6"/>
    <w:rsid w:val="00D86692"/>
    <w:rsid w:val="00D912B7"/>
    <w:rsid w:val="00D91B0D"/>
    <w:rsid w:val="00D92058"/>
    <w:rsid w:val="00DB3468"/>
    <w:rsid w:val="00DB39A6"/>
    <w:rsid w:val="00DC3B65"/>
    <w:rsid w:val="00DC4C87"/>
    <w:rsid w:val="00DD13BB"/>
    <w:rsid w:val="00DD2A7A"/>
    <w:rsid w:val="00DD6B3D"/>
    <w:rsid w:val="00DF17DA"/>
    <w:rsid w:val="00DF37C1"/>
    <w:rsid w:val="00E01253"/>
    <w:rsid w:val="00E07431"/>
    <w:rsid w:val="00E17B7F"/>
    <w:rsid w:val="00E27C89"/>
    <w:rsid w:val="00E31317"/>
    <w:rsid w:val="00E315D2"/>
    <w:rsid w:val="00E4208D"/>
    <w:rsid w:val="00E4461D"/>
    <w:rsid w:val="00E51F6C"/>
    <w:rsid w:val="00E521A3"/>
    <w:rsid w:val="00E63F26"/>
    <w:rsid w:val="00E65706"/>
    <w:rsid w:val="00E66712"/>
    <w:rsid w:val="00E70EFA"/>
    <w:rsid w:val="00E773E1"/>
    <w:rsid w:val="00E803DB"/>
    <w:rsid w:val="00E804C4"/>
    <w:rsid w:val="00E81BC0"/>
    <w:rsid w:val="00E8313E"/>
    <w:rsid w:val="00E877EF"/>
    <w:rsid w:val="00E90A6F"/>
    <w:rsid w:val="00E91740"/>
    <w:rsid w:val="00E91BE9"/>
    <w:rsid w:val="00E96141"/>
    <w:rsid w:val="00E971AF"/>
    <w:rsid w:val="00EA1457"/>
    <w:rsid w:val="00EA4A03"/>
    <w:rsid w:val="00EA4C83"/>
    <w:rsid w:val="00EB0889"/>
    <w:rsid w:val="00EB2223"/>
    <w:rsid w:val="00EC09E7"/>
    <w:rsid w:val="00EC1B75"/>
    <w:rsid w:val="00EC6566"/>
    <w:rsid w:val="00ED0D57"/>
    <w:rsid w:val="00EE429F"/>
    <w:rsid w:val="00EE5DB4"/>
    <w:rsid w:val="00EE612B"/>
    <w:rsid w:val="00EF42F9"/>
    <w:rsid w:val="00EF7AA9"/>
    <w:rsid w:val="00EF7C9F"/>
    <w:rsid w:val="00F02524"/>
    <w:rsid w:val="00F03AA5"/>
    <w:rsid w:val="00F05096"/>
    <w:rsid w:val="00F05E0E"/>
    <w:rsid w:val="00F122A5"/>
    <w:rsid w:val="00F20691"/>
    <w:rsid w:val="00F24382"/>
    <w:rsid w:val="00F24F4B"/>
    <w:rsid w:val="00F337A1"/>
    <w:rsid w:val="00F35699"/>
    <w:rsid w:val="00F369B0"/>
    <w:rsid w:val="00F4316D"/>
    <w:rsid w:val="00F44B11"/>
    <w:rsid w:val="00F52220"/>
    <w:rsid w:val="00F55F95"/>
    <w:rsid w:val="00F579C7"/>
    <w:rsid w:val="00F671B9"/>
    <w:rsid w:val="00F91D64"/>
    <w:rsid w:val="00F9232B"/>
    <w:rsid w:val="00F930C0"/>
    <w:rsid w:val="00F968CF"/>
    <w:rsid w:val="00FA67C7"/>
    <w:rsid w:val="00FD00C4"/>
    <w:rsid w:val="00FD2290"/>
    <w:rsid w:val="00FD30E3"/>
    <w:rsid w:val="00FD426F"/>
    <w:rsid w:val="00FE1B8C"/>
    <w:rsid w:val="00FE7DC7"/>
    <w:rsid w:val="00FF0A5E"/>
    <w:rsid w:val="00FF1324"/>
    <w:rsid w:val="00FF62A5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92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2792"/>
    <w:pPr>
      <w:ind w:left="720"/>
      <w:contextualSpacing/>
    </w:pPr>
  </w:style>
  <w:style w:type="paragraph" w:customStyle="1" w:styleId="ConsPlusNormal">
    <w:name w:val="ConsPlusNormal"/>
    <w:rsid w:val="00BC3C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80F47FB75511AF00EF3FD3FBC9B300A4E519BF980EF5846467F89AA46EFBE4306390A5417C4A7D52E9E365CE24F6AA6CE4C3D086ADA6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ДУТОР</dc:creator>
  <cp:lastModifiedBy>ДУТОР</cp:lastModifiedBy>
  <cp:revision>5</cp:revision>
  <cp:lastPrinted>2020-10-23T03:42:00Z</cp:lastPrinted>
  <dcterms:created xsi:type="dcterms:W3CDTF">2020-10-23T02:55:00Z</dcterms:created>
  <dcterms:modified xsi:type="dcterms:W3CDTF">2020-10-23T03:43:00Z</dcterms:modified>
</cp:coreProperties>
</file>